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5307" w14:textId="77777777" w:rsidR="00BB2A9C" w:rsidRDefault="006E41DD">
      <w:pPr>
        <w:pStyle w:val="Title"/>
      </w:pPr>
      <w:r>
        <w:t>CONSTITUTION AND BY-LAWS OF THE</w:t>
      </w:r>
    </w:p>
    <w:p w14:paraId="3F8A5308" w14:textId="0A7D0D40" w:rsidR="00BB2A9C" w:rsidRDefault="006E41DD">
      <w:pPr>
        <w:pStyle w:val="Body"/>
        <w:spacing w:after="120"/>
        <w:jc w:val="center"/>
        <w:rPr>
          <w:rFonts w:ascii="Arial" w:hAnsi="Arial"/>
          <w:b/>
          <w:bCs/>
        </w:rPr>
      </w:pPr>
      <w:r>
        <w:rPr>
          <w:rFonts w:ascii="Arial" w:hAnsi="Arial"/>
          <w:b/>
          <w:bCs/>
        </w:rPr>
        <w:t>NJFOA SOUTH CHAPTER INC.</w:t>
      </w:r>
    </w:p>
    <w:p w14:paraId="78CE2DBB" w14:textId="5E05E211" w:rsidR="00CD04D7" w:rsidRDefault="00CD04D7">
      <w:pPr>
        <w:pStyle w:val="Body"/>
        <w:ind w:left="720" w:hanging="720"/>
        <w:jc w:val="center"/>
        <w:rPr>
          <w:b/>
          <w:bCs/>
          <w:lang w:val="en-US"/>
        </w:rPr>
      </w:pPr>
      <w:r>
        <w:rPr>
          <w:b/>
          <w:bCs/>
          <w:lang w:val="en-US"/>
        </w:rPr>
        <w:t xml:space="preserve">Adopted:  August </w:t>
      </w:r>
      <w:r w:rsidR="009561EF">
        <w:rPr>
          <w:b/>
          <w:bCs/>
          <w:lang w:val="en-US"/>
        </w:rPr>
        <w:t>22</w:t>
      </w:r>
      <w:r>
        <w:rPr>
          <w:b/>
          <w:bCs/>
          <w:lang w:val="en-US"/>
        </w:rPr>
        <w:t>, 2022</w:t>
      </w:r>
    </w:p>
    <w:p w14:paraId="4087C2B9" w14:textId="7B3C9AAA" w:rsidR="00C6000D" w:rsidRDefault="008B5526" w:rsidP="00C6000D">
      <w:pPr>
        <w:pStyle w:val="Body"/>
        <w:ind w:left="720" w:hanging="720"/>
        <w:jc w:val="center"/>
      </w:pPr>
      <w:r>
        <w:rPr>
          <w:b/>
          <w:bCs/>
          <w:lang w:val="en-US"/>
        </w:rPr>
        <w:t>Amend</w:t>
      </w:r>
      <w:r w:rsidR="00C6000D">
        <w:rPr>
          <w:b/>
          <w:bCs/>
          <w:lang w:val="en-US"/>
        </w:rPr>
        <w:t xml:space="preserve">ed: </w:t>
      </w:r>
      <w:r w:rsidR="00D3100D">
        <w:rPr>
          <w:b/>
          <w:bCs/>
          <w:lang w:val="en-US"/>
        </w:rPr>
        <w:t>October</w:t>
      </w:r>
      <w:r w:rsidR="005C0B1A">
        <w:rPr>
          <w:b/>
          <w:bCs/>
          <w:lang w:val="en-US"/>
        </w:rPr>
        <w:t xml:space="preserve"> </w:t>
      </w:r>
      <w:r w:rsidR="00D3100D">
        <w:rPr>
          <w:b/>
          <w:bCs/>
          <w:lang w:val="en-US"/>
        </w:rPr>
        <w:t>28</w:t>
      </w:r>
      <w:r w:rsidR="005C0B1A">
        <w:rPr>
          <w:b/>
          <w:bCs/>
          <w:lang w:val="en-US"/>
        </w:rPr>
        <w:t>, 2024</w:t>
      </w:r>
    </w:p>
    <w:p w14:paraId="7A71F6D6" w14:textId="77777777" w:rsidR="00CD04D7" w:rsidRDefault="00CD04D7">
      <w:pPr>
        <w:pStyle w:val="Body"/>
        <w:spacing w:after="120"/>
        <w:jc w:val="center"/>
        <w:rPr>
          <w:rFonts w:ascii="Arial" w:eastAsia="Arial" w:hAnsi="Arial" w:cs="Arial"/>
        </w:rPr>
      </w:pPr>
    </w:p>
    <w:p w14:paraId="3F8A530A" w14:textId="493D35F1" w:rsidR="00BB2A9C" w:rsidRDefault="006E41DD">
      <w:pPr>
        <w:pStyle w:val="Subtitle"/>
        <w:spacing w:after="120"/>
      </w:pPr>
      <w:r>
        <w:rPr>
          <w:b/>
          <w:bCs/>
        </w:rPr>
        <w:t>Article I</w:t>
      </w:r>
      <w:r w:rsidR="00BC0CFD">
        <w:rPr>
          <w:b/>
          <w:bCs/>
        </w:rPr>
        <w:t xml:space="preserve"> -</w:t>
      </w:r>
      <w:r>
        <w:rPr>
          <w:b/>
          <w:bCs/>
        </w:rPr>
        <w:t xml:space="preserve"> Name and Purpose</w:t>
      </w:r>
    </w:p>
    <w:p w14:paraId="3F8A530B" w14:textId="2DBFED52" w:rsidR="00BB2A9C" w:rsidRDefault="006E41DD">
      <w:pPr>
        <w:pStyle w:val="Hang"/>
        <w:spacing w:after="120"/>
        <w:jc w:val="both"/>
      </w:pPr>
      <w:r>
        <w:rPr>
          <w:b/>
          <w:bCs/>
        </w:rPr>
        <w:t>Section 1</w:t>
      </w:r>
      <w:r>
        <w:tab/>
        <w:t xml:space="preserve">The name of this organization shall be the NJFOA South Chapter, Inc. aka as the NJFOA South Edward G. Myer Chapter Inc. (hereinafter designated as the Chapter).  The Chapter is a New Jersey nonprofit organization organized solely for the benefit of its members.   </w:t>
      </w:r>
    </w:p>
    <w:p w14:paraId="3F8A530C" w14:textId="77777777" w:rsidR="00BB2A9C" w:rsidRDefault="006E41DD">
      <w:pPr>
        <w:pStyle w:val="Body"/>
        <w:spacing w:after="240"/>
        <w:ind w:left="720" w:hanging="720"/>
        <w:jc w:val="both"/>
      </w:pPr>
      <w:r>
        <w:rPr>
          <w:b/>
          <w:bCs/>
          <w:lang w:val="fr-FR"/>
        </w:rPr>
        <w:t>Section 2</w:t>
      </w:r>
      <w:r>
        <w:rPr>
          <w:lang w:val="en-US"/>
        </w:rPr>
        <w:tab/>
        <w:t>The purpose of this organization shall be to promote the welfare of the American game of football by supplying competent, unbiased officials of good moral character, to train new officials, to improve officiating, to interpret the rules to players, coaches, officials, and other interested parties, to provide a mechanism for the assignment of officials to varsity football games played under the auspices of the New Jersey State Interscholastic Athletic Association (NJSIAA), to cooperate with other New Jersey-based football officials chapters (the Association) and to encourage fair play and good sportsmanship.</w:t>
      </w:r>
    </w:p>
    <w:p w14:paraId="3F8A530D" w14:textId="7FE9C187" w:rsidR="00BB2A9C" w:rsidRDefault="006E41DD">
      <w:pPr>
        <w:pStyle w:val="Subtitle"/>
        <w:spacing w:after="120"/>
      </w:pPr>
      <w:r>
        <w:rPr>
          <w:b/>
          <w:bCs/>
        </w:rPr>
        <w:t>Article II</w:t>
      </w:r>
      <w:r w:rsidR="00BC0CFD">
        <w:rPr>
          <w:b/>
          <w:bCs/>
        </w:rPr>
        <w:t xml:space="preserve"> -</w:t>
      </w:r>
      <w:r>
        <w:rPr>
          <w:b/>
          <w:bCs/>
        </w:rPr>
        <w:t xml:space="preserve"> Membership</w:t>
      </w:r>
    </w:p>
    <w:p w14:paraId="3F8A530E" w14:textId="77777777" w:rsidR="00BB2A9C" w:rsidRDefault="006E41DD">
      <w:pPr>
        <w:pStyle w:val="Body"/>
        <w:spacing w:after="120"/>
        <w:ind w:left="720" w:hanging="720"/>
        <w:jc w:val="both"/>
      </w:pPr>
      <w:r>
        <w:rPr>
          <w:b/>
          <w:bCs/>
          <w:lang w:val="fr-FR"/>
        </w:rPr>
        <w:t>Section 1</w:t>
      </w:r>
      <w:r>
        <w:rPr>
          <w:lang w:val="en-US"/>
        </w:rPr>
        <w:tab/>
        <w:t xml:space="preserve">Any person over the age of eighteen (18) who can successfully pass a background check and is of good moral character is eligible to apply for membership in the Chapter. </w:t>
      </w:r>
    </w:p>
    <w:p w14:paraId="3F8A530F" w14:textId="77777777" w:rsidR="00BB2A9C" w:rsidRDefault="00BB2A9C">
      <w:pPr>
        <w:pStyle w:val="Body"/>
        <w:ind w:left="720" w:hanging="720"/>
        <w:jc w:val="both"/>
      </w:pPr>
    </w:p>
    <w:p w14:paraId="3F8A5310" w14:textId="77777777" w:rsidR="00BB2A9C" w:rsidRDefault="006E41DD">
      <w:pPr>
        <w:pStyle w:val="Body"/>
        <w:spacing w:after="120"/>
        <w:ind w:left="720" w:hanging="720"/>
        <w:jc w:val="both"/>
      </w:pPr>
      <w:r>
        <w:rPr>
          <w:b/>
          <w:bCs/>
          <w:lang w:val="fr-FR"/>
        </w:rPr>
        <w:t>Section 2</w:t>
      </w:r>
      <w:r>
        <w:rPr>
          <w:lang w:val="en-US"/>
        </w:rPr>
        <w:tab/>
        <w:t>Members shall be approved by a seventy-five percent (75%) vote of those Active Members present at any regular meeting upon recommendations of the Cadet Training and/or Executive Committees.  Inactive members shall not have voting privileges.</w:t>
      </w:r>
    </w:p>
    <w:p w14:paraId="3F8A5311" w14:textId="7985C5C3" w:rsidR="00BB2A9C" w:rsidRDefault="006E41DD">
      <w:pPr>
        <w:pStyle w:val="Body"/>
        <w:spacing w:after="120"/>
        <w:ind w:left="720" w:hanging="720"/>
        <w:jc w:val="both"/>
      </w:pPr>
      <w:r>
        <w:rPr>
          <w:b/>
          <w:bCs/>
          <w:lang w:val="fr-FR"/>
        </w:rPr>
        <w:t>Section 2a</w:t>
      </w:r>
      <w:r>
        <w:rPr>
          <w:lang w:val="en-US"/>
        </w:rPr>
        <w:tab/>
        <w:t xml:space="preserve">There shall be three (3) classes of membership in the </w:t>
      </w:r>
      <w:r w:rsidR="000212FD">
        <w:rPr>
          <w:lang w:val="en-US"/>
        </w:rPr>
        <w:t>Chapter :</w:t>
      </w:r>
    </w:p>
    <w:p w14:paraId="3F8A5312" w14:textId="77777777" w:rsidR="00BB2A9C" w:rsidRDefault="006E41DD">
      <w:pPr>
        <w:pStyle w:val="SecondIndent"/>
        <w:numPr>
          <w:ilvl w:val="1"/>
          <w:numId w:val="2"/>
        </w:numPr>
      </w:pPr>
      <w:r>
        <w:rPr>
          <w:rFonts w:eastAsia="Arial Unicode MS" w:cs="Arial Unicode MS"/>
        </w:rPr>
        <w:tab/>
        <w:t>Active Member (Regular and Associate Members)</w:t>
      </w:r>
    </w:p>
    <w:p w14:paraId="3F8A5313" w14:textId="77777777" w:rsidR="00BB2A9C" w:rsidRDefault="006E41DD">
      <w:pPr>
        <w:pStyle w:val="SecondIndent"/>
        <w:numPr>
          <w:ilvl w:val="1"/>
          <w:numId w:val="2"/>
        </w:numPr>
      </w:pPr>
      <w:r>
        <w:rPr>
          <w:rFonts w:eastAsia="Arial Unicode MS" w:cs="Arial Unicode MS"/>
        </w:rPr>
        <w:tab/>
        <w:t>Inactive Member</w:t>
      </w:r>
    </w:p>
    <w:p w14:paraId="3F8A5314" w14:textId="77777777" w:rsidR="00BB2A9C" w:rsidRDefault="006E41DD">
      <w:pPr>
        <w:pStyle w:val="SecondIndent"/>
        <w:numPr>
          <w:ilvl w:val="1"/>
          <w:numId w:val="2"/>
        </w:numPr>
      </w:pPr>
      <w:r>
        <w:rPr>
          <w:rFonts w:eastAsia="Arial Unicode MS" w:cs="Arial Unicode MS"/>
        </w:rPr>
        <w:tab/>
        <w:t>Honorary Life Member</w:t>
      </w:r>
    </w:p>
    <w:p w14:paraId="3F8A5315" w14:textId="77777777" w:rsidR="00BB2A9C" w:rsidRDefault="006E41DD">
      <w:pPr>
        <w:pStyle w:val="Body"/>
        <w:spacing w:after="120"/>
        <w:ind w:left="720" w:hanging="720"/>
        <w:jc w:val="both"/>
      </w:pPr>
      <w:r>
        <w:rPr>
          <w:b/>
          <w:bCs/>
          <w:lang w:val="fr-FR"/>
        </w:rPr>
        <w:t>Section 2b</w:t>
      </w:r>
      <w:r>
        <w:rPr>
          <w:lang w:val="en-US"/>
        </w:rPr>
        <w:tab/>
        <w:t>The minimum prerequisites for membership are as follows, except as provided in Article II, Section 3.</w:t>
      </w:r>
    </w:p>
    <w:p w14:paraId="3F8A5316" w14:textId="77777777" w:rsidR="00BB2A9C" w:rsidRDefault="006E41DD">
      <w:pPr>
        <w:pStyle w:val="SecondIndent"/>
        <w:tabs>
          <w:tab w:val="left" w:pos="1080"/>
        </w:tabs>
        <w:ind w:left="1890" w:hanging="360"/>
      </w:pPr>
      <w:r>
        <w:rPr>
          <w:b/>
          <w:bCs/>
        </w:rPr>
        <w:t xml:space="preserve">A.  </w:t>
      </w:r>
      <w:r>
        <w:rPr>
          <w:b/>
          <w:bCs/>
        </w:rPr>
        <w:tab/>
        <w:t>Active Member</w:t>
      </w:r>
    </w:p>
    <w:p w14:paraId="3F8A5317" w14:textId="77777777" w:rsidR="00BB2A9C" w:rsidRDefault="006E41DD">
      <w:pPr>
        <w:pStyle w:val="Body"/>
        <w:numPr>
          <w:ilvl w:val="0"/>
          <w:numId w:val="4"/>
        </w:numPr>
        <w:spacing w:after="240"/>
        <w:jc w:val="both"/>
        <w:rPr>
          <w:lang w:val="en-US"/>
        </w:rPr>
      </w:pPr>
      <w:r>
        <w:rPr>
          <w:lang w:val="en-US"/>
        </w:rPr>
        <w:t xml:space="preserve">Regular Member- Any individual who has completed Cadet training, achieves satisfactory scores on all required examinations and procures a favorable recommendation of the Cadet Training and/or Executive Committees shall be a Regular Member for that year. </w:t>
      </w:r>
    </w:p>
    <w:p w14:paraId="3F8A5319" w14:textId="5973B3FC" w:rsidR="00BB2A9C" w:rsidRDefault="006E41DD" w:rsidP="009561EF">
      <w:pPr>
        <w:pStyle w:val="ListParagraph"/>
        <w:numPr>
          <w:ilvl w:val="0"/>
          <w:numId w:val="4"/>
        </w:numPr>
        <w:jc w:val="both"/>
      </w:pPr>
      <w:r>
        <w:lastRenderedPageBreak/>
        <w:t>Associate Member – Any individual having the prerequisites necessary for Regular Membership may seek classification as an Associate Member upon written request to the Membership Committee.  Any person meeting the prerequisites as promulgated by the Membership Committee, or who has performed some meritorious service for the game of football or for the Chapter and has applied in writing, may be classified as an Associate Member upon approval of the membership.  Associate Members are limited to the position of Clock Operator in any game sanctioned by the NJSIAA.</w:t>
      </w:r>
    </w:p>
    <w:p w14:paraId="3F0117B5" w14:textId="77777777" w:rsidR="009561EF" w:rsidRDefault="009561EF" w:rsidP="009561EF">
      <w:pPr>
        <w:pStyle w:val="ListParagraph"/>
        <w:ind w:left="2250"/>
        <w:jc w:val="both"/>
      </w:pPr>
    </w:p>
    <w:p w14:paraId="3F8A531A" w14:textId="49C7C222" w:rsidR="00BB2A9C" w:rsidRPr="009561EF" w:rsidRDefault="006E41DD">
      <w:pPr>
        <w:pStyle w:val="SecondIndent"/>
        <w:tabs>
          <w:tab w:val="left" w:pos="1080"/>
        </w:tabs>
        <w:ind w:left="1890" w:hanging="360"/>
      </w:pPr>
      <w:r>
        <w:tab/>
      </w:r>
      <w:r>
        <w:rPr>
          <w:b/>
          <w:bCs/>
        </w:rPr>
        <w:t>B.  Inactive Member</w:t>
      </w:r>
    </w:p>
    <w:p w14:paraId="3F8A531B" w14:textId="77777777" w:rsidR="00BB2A9C" w:rsidRDefault="006E41DD">
      <w:pPr>
        <w:pStyle w:val="Body"/>
        <w:ind w:left="720" w:firstLine="720"/>
        <w:jc w:val="both"/>
        <w:rPr>
          <w:lang w:val="en-US"/>
        </w:rPr>
      </w:pPr>
      <w:r>
        <w:rPr>
          <w:lang w:val="en-US"/>
        </w:rPr>
        <w:t>Classification as an Inactive Member requires the prerequisites of a Regular Member and a written request to the Executive Committee of the Chapter through the Corresponding Secretary, accompanied by the appropriate fee.  Inactive members are not registered with the NJSIAA and shall not officiate Varsity games.  Inactive members seeking active status after being inactive for two years or more shall apply in writing to the Chapter Corresponding Secretary by April 1</w:t>
      </w:r>
      <w:r>
        <w:rPr>
          <w:vertAlign w:val="superscript"/>
        </w:rPr>
        <w:t>st</w:t>
      </w:r>
      <w:r>
        <w:rPr>
          <w:lang w:val="en-US"/>
        </w:rPr>
        <w:t xml:space="preserve"> and then meet the testing requirements of a Regular member before returning to Active status.</w:t>
      </w:r>
    </w:p>
    <w:p w14:paraId="573B73F7" w14:textId="77777777" w:rsidR="009561EF" w:rsidRDefault="009561EF">
      <w:pPr>
        <w:pStyle w:val="Body"/>
        <w:ind w:left="720" w:firstLine="720"/>
        <w:jc w:val="both"/>
      </w:pPr>
    </w:p>
    <w:p w14:paraId="3F8A531D" w14:textId="77777777" w:rsidR="00BB2A9C" w:rsidRDefault="006E41DD">
      <w:pPr>
        <w:pStyle w:val="SecondIndent"/>
        <w:tabs>
          <w:tab w:val="left" w:pos="1080"/>
        </w:tabs>
        <w:ind w:left="1890" w:hanging="360"/>
        <w:rPr>
          <w:b/>
          <w:bCs/>
        </w:rPr>
      </w:pPr>
      <w:r>
        <w:rPr>
          <w:b/>
          <w:bCs/>
        </w:rPr>
        <w:tab/>
        <w:t>C.  Honorary Life Member</w:t>
      </w:r>
    </w:p>
    <w:p w14:paraId="3F8A531E" w14:textId="77777777" w:rsidR="00BB2A9C" w:rsidRDefault="006E41DD">
      <w:pPr>
        <w:pStyle w:val="Body"/>
        <w:ind w:left="720" w:firstLine="720"/>
        <w:jc w:val="both"/>
      </w:pPr>
      <w:r>
        <w:rPr>
          <w:lang w:val="en-US"/>
        </w:rPr>
        <w:t>Any previous Active Member of the Chapter, or of another chapter in the Association who has completed twenty years of service, may be elected as an Honorary Life Member.  An Honorary Life Member shall pay no dues, shall be entitled to all privileges of the Chapter, except those of voting, holding office, and committee assignments.</w:t>
      </w:r>
    </w:p>
    <w:p w14:paraId="3F8A531F" w14:textId="77777777" w:rsidR="00BB2A9C" w:rsidRDefault="00BB2A9C">
      <w:pPr>
        <w:pStyle w:val="Body"/>
        <w:ind w:left="720"/>
        <w:jc w:val="both"/>
      </w:pPr>
    </w:p>
    <w:p w14:paraId="3F8A5320" w14:textId="77777777" w:rsidR="00BB2A9C" w:rsidRDefault="006E41DD">
      <w:pPr>
        <w:pStyle w:val="Hang"/>
        <w:jc w:val="both"/>
      </w:pPr>
      <w:r>
        <w:rPr>
          <w:b/>
          <w:bCs/>
        </w:rPr>
        <w:t>Section 3</w:t>
      </w:r>
      <w:r>
        <w:tab/>
        <w:t>Members in good standing from other chapters of the Association and those in good standing with any chapter of other states where there is a reciprocal agreement, may apply for and be elected to membership in the Chapter by a seventy-five percent (75%) vote of the members present at a regular meeting upon recommendation of the Executive Committee, which shall be based upon:</w:t>
      </w:r>
    </w:p>
    <w:p w14:paraId="3F8A5321" w14:textId="77777777" w:rsidR="00BB2A9C" w:rsidRDefault="00BB2A9C">
      <w:pPr>
        <w:pStyle w:val="Body"/>
        <w:jc w:val="both"/>
      </w:pPr>
    </w:p>
    <w:p w14:paraId="3F8A5322" w14:textId="77777777" w:rsidR="00BB2A9C" w:rsidRDefault="006E41DD" w:rsidP="009561EF">
      <w:pPr>
        <w:pStyle w:val="SecondIndent"/>
        <w:tabs>
          <w:tab w:val="left" w:pos="1080"/>
        </w:tabs>
        <w:ind w:left="1890" w:hanging="360"/>
        <w:jc w:val="both"/>
      </w:pPr>
      <w:r>
        <w:tab/>
        <w:t>A.  Satisfaction of the requirements of Article II, Section 1; and</w:t>
      </w:r>
    </w:p>
    <w:p w14:paraId="3F8A5324" w14:textId="1EDCBAAD" w:rsidR="00BB2A9C" w:rsidRDefault="006E41DD" w:rsidP="009561EF">
      <w:pPr>
        <w:pStyle w:val="SecondIndent"/>
        <w:tabs>
          <w:tab w:val="left" w:pos="1080"/>
        </w:tabs>
        <w:ind w:left="1890" w:hanging="360"/>
        <w:jc w:val="both"/>
      </w:pPr>
      <w:r>
        <w:tab/>
        <w:t>B.  The sending organization’s submission of a letter on its letterhead:</w:t>
      </w:r>
    </w:p>
    <w:p w14:paraId="3F8A5326" w14:textId="77777777" w:rsidR="00BB2A9C" w:rsidRDefault="006E41DD">
      <w:pPr>
        <w:pStyle w:val="ListParagraph"/>
        <w:numPr>
          <w:ilvl w:val="0"/>
          <w:numId w:val="6"/>
        </w:numPr>
        <w:jc w:val="both"/>
      </w:pPr>
      <w:r>
        <w:t>Stating that the applicant successfully passed their state’s varsity examination similar to that required by the NJFOA;</w:t>
      </w:r>
    </w:p>
    <w:p w14:paraId="3F8A5327" w14:textId="77777777" w:rsidR="00BB2A9C" w:rsidRDefault="00BB2A9C">
      <w:pPr>
        <w:pStyle w:val="ListParagraph"/>
        <w:ind w:left="1805"/>
        <w:jc w:val="both"/>
      </w:pPr>
    </w:p>
    <w:p w14:paraId="3F8A5328" w14:textId="40EF701F" w:rsidR="00BB2A9C" w:rsidRDefault="006E41DD">
      <w:pPr>
        <w:pStyle w:val="ListParagraph"/>
        <w:numPr>
          <w:ilvl w:val="0"/>
          <w:numId w:val="6"/>
        </w:numPr>
        <w:jc w:val="both"/>
      </w:pPr>
      <w:r>
        <w:t xml:space="preserve">Providing the number of </w:t>
      </w:r>
      <w:r w:rsidR="000212FD">
        <w:t>years,</w:t>
      </w:r>
      <w:r>
        <w:t xml:space="preserve"> the applicant worked as varsity certified official;</w:t>
      </w:r>
    </w:p>
    <w:p w14:paraId="3F8A5329" w14:textId="77777777" w:rsidR="00BB2A9C" w:rsidRDefault="00BB2A9C">
      <w:pPr>
        <w:pStyle w:val="Body"/>
        <w:jc w:val="both"/>
      </w:pPr>
    </w:p>
    <w:p w14:paraId="3F8A532A" w14:textId="488BE35B" w:rsidR="00BB2A9C" w:rsidRDefault="006E41DD">
      <w:pPr>
        <w:pStyle w:val="ListParagraph"/>
        <w:numPr>
          <w:ilvl w:val="0"/>
          <w:numId w:val="6"/>
        </w:numPr>
        <w:jc w:val="both"/>
      </w:pPr>
      <w:r>
        <w:lastRenderedPageBreak/>
        <w:t xml:space="preserve">Providing the number of </w:t>
      </w:r>
      <w:r w:rsidR="000212FD">
        <w:t>games,</w:t>
      </w:r>
      <w:r>
        <w:t xml:space="preserve"> the applicant worked as a varsity certified official; and</w:t>
      </w:r>
    </w:p>
    <w:p w14:paraId="3F8A532B" w14:textId="77777777" w:rsidR="00BB2A9C" w:rsidRDefault="00BB2A9C">
      <w:pPr>
        <w:pStyle w:val="Body"/>
        <w:ind w:left="1440" w:firstLine="5"/>
        <w:jc w:val="both"/>
      </w:pPr>
    </w:p>
    <w:p w14:paraId="3F8A532C" w14:textId="77777777" w:rsidR="00BB2A9C" w:rsidRDefault="006E41DD">
      <w:pPr>
        <w:pStyle w:val="ListParagraph"/>
        <w:numPr>
          <w:ilvl w:val="0"/>
          <w:numId w:val="6"/>
        </w:numPr>
        <w:jc w:val="both"/>
      </w:pPr>
      <w:r>
        <w:t>Identifying the applicant’s field position(s) while a varsity certified official.</w:t>
      </w:r>
    </w:p>
    <w:p w14:paraId="3F8A532D" w14:textId="77777777" w:rsidR="00BB2A9C" w:rsidRDefault="006E41DD" w:rsidP="009561EF">
      <w:pPr>
        <w:pStyle w:val="SecondIndent"/>
        <w:numPr>
          <w:ilvl w:val="0"/>
          <w:numId w:val="9"/>
        </w:numPr>
        <w:jc w:val="both"/>
      </w:pPr>
      <w:r>
        <w:t>The applicant’s knowledge of the rules in conjunction with approved technique on the field of play will be tested.</w:t>
      </w:r>
    </w:p>
    <w:p w14:paraId="3F8A532E" w14:textId="77777777" w:rsidR="00BB2A9C" w:rsidRDefault="00BB2A9C">
      <w:pPr>
        <w:pStyle w:val="Body"/>
        <w:jc w:val="both"/>
      </w:pPr>
    </w:p>
    <w:p w14:paraId="3F8A532F" w14:textId="77777777" w:rsidR="00BB2A9C" w:rsidRDefault="006E41DD">
      <w:pPr>
        <w:pStyle w:val="Body"/>
        <w:ind w:left="713" w:hanging="713"/>
        <w:jc w:val="both"/>
      </w:pPr>
      <w:r>
        <w:rPr>
          <w:b/>
          <w:bCs/>
          <w:lang w:val="fr-FR"/>
        </w:rPr>
        <w:t>Section 4</w:t>
      </w:r>
      <w:r>
        <w:rPr>
          <w:lang w:val="en-US"/>
        </w:rPr>
        <w:tab/>
        <w:t xml:space="preserve">All members are independent contractors and not employees of the Chapter.  Members are responsible for their own taxes, both state and federal.   </w:t>
      </w:r>
    </w:p>
    <w:p w14:paraId="3F8A5330" w14:textId="77777777" w:rsidR="00BB2A9C" w:rsidRDefault="00BB2A9C">
      <w:pPr>
        <w:pStyle w:val="Body"/>
        <w:jc w:val="both"/>
      </w:pPr>
    </w:p>
    <w:p w14:paraId="3F8A5331" w14:textId="642FCECE" w:rsidR="00BB2A9C" w:rsidRDefault="006E41DD">
      <w:pPr>
        <w:pStyle w:val="Subtitle"/>
        <w:spacing w:after="120"/>
      </w:pPr>
      <w:r>
        <w:rPr>
          <w:b/>
          <w:bCs/>
        </w:rPr>
        <w:t>Article III</w:t>
      </w:r>
      <w:r w:rsidR="00BC0CFD">
        <w:rPr>
          <w:b/>
          <w:bCs/>
        </w:rPr>
        <w:t xml:space="preserve"> -</w:t>
      </w:r>
      <w:r>
        <w:rPr>
          <w:b/>
          <w:bCs/>
        </w:rPr>
        <w:t xml:space="preserve"> Officers and Trustees</w:t>
      </w:r>
    </w:p>
    <w:p w14:paraId="3F8A5332" w14:textId="77777777" w:rsidR="00BB2A9C" w:rsidRDefault="006E41DD">
      <w:pPr>
        <w:pStyle w:val="Hang"/>
        <w:spacing w:after="120"/>
        <w:jc w:val="both"/>
      </w:pPr>
      <w:r>
        <w:rPr>
          <w:b/>
          <w:bCs/>
        </w:rPr>
        <w:t>Section 1</w:t>
      </w:r>
      <w:r>
        <w:tab/>
        <w:t xml:space="preserve">The Chapter will be governed under the direction of the Executive Committee.  The elected officers of this Chapter shall be the President, Vice President, Recording Secretary, Corresponding Secretary, Treasurer, and the elected room representatives from the referee, umpire, short wing, deep wing, and clock operator positions.  The short wing and deep wing positions shall appoint alternates, who shall vote as Executive Committee members if the primary representatives from those positions are not available.   </w:t>
      </w:r>
    </w:p>
    <w:p w14:paraId="3F8A5333" w14:textId="093FC076" w:rsidR="00BB2A9C" w:rsidRDefault="006E41DD">
      <w:pPr>
        <w:pStyle w:val="Hang"/>
        <w:spacing w:after="120"/>
        <w:jc w:val="both"/>
        <w:rPr>
          <w:b/>
          <w:bCs/>
        </w:rPr>
      </w:pPr>
      <w:r>
        <w:rPr>
          <w:b/>
          <w:bCs/>
        </w:rPr>
        <w:t>Section 1a</w:t>
      </w:r>
      <w:r>
        <w:tab/>
        <w:t>Executive Committee officers of this Chapter, the Varsity and Sub-Varsity Assignors and the Chapter Rules Interpreter shall be exempt from paying membership fees while holding office, including Chapter fees and state fees.</w:t>
      </w:r>
    </w:p>
    <w:p w14:paraId="3F8A5334" w14:textId="77777777" w:rsidR="00BB2A9C" w:rsidRDefault="006E41DD">
      <w:pPr>
        <w:pStyle w:val="Hang"/>
        <w:jc w:val="both"/>
      </w:pPr>
      <w:r>
        <w:rPr>
          <w:b/>
          <w:bCs/>
        </w:rPr>
        <w:t>Section 1b</w:t>
      </w:r>
      <w:r>
        <w:tab/>
        <w:t>Only Active Chapter Members may hold an elected office or be appointed to any position.</w:t>
      </w:r>
    </w:p>
    <w:p w14:paraId="3F8A5335" w14:textId="77777777" w:rsidR="00BB2A9C" w:rsidRDefault="00BB2A9C">
      <w:pPr>
        <w:pStyle w:val="Hang"/>
        <w:jc w:val="both"/>
      </w:pPr>
    </w:p>
    <w:p w14:paraId="3F8A5336" w14:textId="77777777" w:rsidR="00BB2A9C" w:rsidRDefault="006E41DD">
      <w:pPr>
        <w:pStyle w:val="Hang"/>
        <w:spacing w:after="120"/>
        <w:jc w:val="both"/>
      </w:pPr>
      <w:r>
        <w:rPr>
          <w:b/>
          <w:bCs/>
        </w:rPr>
        <w:t>Section 1c</w:t>
      </w:r>
      <w:r>
        <w:tab/>
        <w:t>The Executive Committee may, by majority vote, exempt other Chapter Members from paying annual membership fees provided that member does not work assignments for the Chapter, either as an on-field official or clock operator for that particular season.  The reasons for such an exclusion include, but are not limited to, members with injuries, members acting in training positions and other reasons as determined by the Executive Committee.</w:t>
      </w:r>
    </w:p>
    <w:p w14:paraId="3F8A5338" w14:textId="77777777" w:rsidR="00BB2A9C" w:rsidRDefault="006E41DD">
      <w:pPr>
        <w:pStyle w:val="Hang"/>
        <w:spacing w:after="120"/>
        <w:jc w:val="both"/>
      </w:pPr>
      <w:r>
        <w:rPr>
          <w:b/>
          <w:bCs/>
        </w:rPr>
        <w:t>Section 2</w:t>
      </w:r>
      <w:r>
        <w:tab/>
        <w:t xml:space="preserve">The President shall preside at all meetings.  The President shall call all Executive Committee meetings and may call special meetings in their discretion.  In consultation with the Executive Committee the President shall appoint all positions and staff all committees.  </w:t>
      </w:r>
    </w:p>
    <w:p w14:paraId="3F8A5339" w14:textId="77777777" w:rsidR="00BB2A9C" w:rsidRDefault="006E41DD">
      <w:pPr>
        <w:pStyle w:val="Hang"/>
        <w:spacing w:after="120"/>
        <w:jc w:val="both"/>
      </w:pPr>
      <w:r>
        <w:rPr>
          <w:b/>
          <w:bCs/>
        </w:rPr>
        <w:t>Section 3</w:t>
      </w:r>
      <w:r>
        <w:tab/>
        <w:t>The Vice President shall preside in the absence of the President at any regular or special meetings.</w:t>
      </w:r>
    </w:p>
    <w:p w14:paraId="3F8A533A" w14:textId="5FE12039" w:rsidR="00BB2A9C" w:rsidRDefault="006E41DD">
      <w:pPr>
        <w:pStyle w:val="Hang"/>
        <w:spacing w:after="120"/>
        <w:jc w:val="both"/>
      </w:pPr>
      <w:r>
        <w:rPr>
          <w:b/>
          <w:bCs/>
        </w:rPr>
        <w:t>Section 4</w:t>
      </w:r>
      <w:r>
        <w:tab/>
        <w:t xml:space="preserve">The Recording Secretary shall keep an accurate record of all chapter business meetings and all Executive Committee </w:t>
      </w:r>
      <w:r w:rsidR="000212FD">
        <w:t>meetings and</w:t>
      </w:r>
      <w:r>
        <w:t xml:space="preserve"> shall record attendance at all meetings.  The Attendance Committee will provide the Recording Secretary and the President and Vice President with a report of the attendance of members at the immediate previous meeting.</w:t>
      </w:r>
    </w:p>
    <w:p w14:paraId="68527672" w14:textId="77777777" w:rsidR="00EB689D" w:rsidRDefault="00EB689D">
      <w:pPr>
        <w:rPr>
          <w:rFonts w:cs="Arial Unicode MS"/>
          <w:b/>
          <w:bCs/>
          <w:color w:val="000000"/>
          <w:u w:color="000000"/>
        </w:rPr>
      </w:pPr>
      <w:r>
        <w:rPr>
          <w:b/>
          <w:bCs/>
        </w:rPr>
        <w:br w:type="page"/>
      </w:r>
    </w:p>
    <w:p w14:paraId="3F8A533B" w14:textId="49449D47" w:rsidR="00BB2A9C" w:rsidRDefault="006E41DD">
      <w:pPr>
        <w:pStyle w:val="Hang"/>
        <w:spacing w:after="120"/>
        <w:jc w:val="both"/>
      </w:pPr>
      <w:r>
        <w:rPr>
          <w:b/>
          <w:bCs/>
        </w:rPr>
        <w:lastRenderedPageBreak/>
        <w:t>Section 4a</w:t>
      </w:r>
      <w:r>
        <w:tab/>
        <w:t xml:space="preserve">The Corresponding Secretary shall be responsible for all correspondence received from or communicated to any person(s) or group(s) inside or outside of the Chapter as directed by the President or Vice President. The Corresponding Secretary shall maintain a record of email addresses for all Chapter members and shall provide notice to Chapter members of all meetings, including virtual meetings.  </w:t>
      </w:r>
    </w:p>
    <w:p w14:paraId="3F8A533C" w14:textId="4C5405D3" w:rsidR="00BB2A9C" w:rsidRDefault="006E41DD">
      <w:pPr>
        <w:pStyle w:val="Hang"/>
        <w:spacing w:after="120"/>
        <w:jc w:val="both"/>
      </w:pPr>
      <w:r>
        <w:rPr>
          <w:b/>
          <w:bCs/>
        </w:rPr>
        <w:t>Section 5</w:t>
      </w:r>
      <w:r>
        <w:tab/>
        <w:t xml:space="preserve">The Treasurer shall keep a record of the payment of all fees and assessments and shall pay all bills contracted by the Chapter, which have been duly authorized by voucher, and shall deposit all monies collected on behalf of the Chapter in bank account(s) established by resolution of the Executive Committee. The Treasurer shall prepare and sign all checks, which shall be countersigned by the President.  The Treasurer shall submit a list of all bills to be paid to the Executive Committee for approval.  For the payment of incidental expenses, the Treasurer shall have access to a debit card with a $100 limit.  For these </w:t>
      </w:r>
      <w:r w:rsidR="00D268F2">
        <w:t>services,</w:t>
      </w:r>
      <w:r>
        <w:t xml:space="preserve"> the Treasurer shall receive a yearly stipend of $500.</w:t>
      </w:r>
    </w:p>
    <w:p w14:paraId="3F8A533D" w14:textId="1782F4C4" w:rsidR="00BB2A9C" w:rsidRDefault="006E41DD" w:rsidP="009561EF">
      <w:pPr>
        <w:pStyle w:val="Hang"/>
        <w:spacing w:after="120"/>
        <w:jc w:val="both"/>
      </w:pPr>
      <w:r>
        <w:rPr>
          <w:b/>
          <w:bCs/>
        </w:rPr>
        <w:t>Section 5a</w:t>
      </w:r>
      <w:r>
        <w:tab/>
        <w:t>The Audit Committee shall audit the Treasurer’s books prior to November 1</w:t>
      </w:r>
      <w:r>
        <w:rPr>
          <w:vertAlign w:val="superscript"/>
        </w:rPr>
        <w:t>st</w:t>
      </w:r>
      <w:r>
        <w:t xml:space="preserve"> of each year. The Audit Committee shall present their audit report to the Executive Committee by that date, and that report shall be reviewed with the </w:t>
      </w:r>
      <w:r w:rsidR="000212FD">
        <w:t>membership of</w:t>
      </w:r>
      <w:r>
        <w:t xml:space="preserve"> the Chapter at the first meeting after the audit is conducted.  The Audit Committee shall consist of three members appointed by the President, excluding members of the Executive Committee.</w:t>
      </w:r>
    </w:p>
    <w:p w14:paraId="3F8A533E" w14:textId="292B2DDD" w:rsidR="00BB2A9C" w:rsidRDefault="006E41DD" w:rsidP="009561EF">
      <w:pPr>
        <w:pStyle w:val="Body"/>
        <w:spacing w:after="120"/>
        <w:ind w:left="720" w:hanging="720"/>
        <w:jc w:val="both"/>
      </w:pPr>
      <w:r>
        <w:rPr>
          <w:b/>
          <w:bCs/>
          <w:lang w:val="fr-FR"/>
        </w:rPr>
        <w:t xml:space="preserve">Section </w:t>
      </w:r>
      <w:r w:rsidR="00D0530A">
        <w:rPr>
          <w:b/>
          <w:bCs/>
          <w:lang w:val="fr-FR"/>
        </w:rPr>
        <w:t>6</w:t>
      </w:r>
      <w:r w:rsidR="00D0530A">
        <w:rPr>
          <w:lang w:val="en-US"/>
        </w:rPr>
        <w:t xml:space="preserve"> </w:t>
      </w:r>
      <w:r w:rsidR="00D0530A">
        <w:rPr>
          <w:lang w:val="en-US"/>
        </w:rPr>
        <w:tab/>
      </w:r>
      <w:r w:rsidR="00D06517">
        <w:rPr>
          <w:lang w:val="en-US"/>
        </w:rPr>
        <w:t>Chapter</w:t>
      </w:r>
      <w:r>
        <w:rPr>
          <w:lang w:val="en-US"/>
        </w:rPr>
        <w:t xml:space="preserve"> Assignor</w:t>
      </w:r>
      <w:r w:rsidR="00D06517">
        <w:rPr>
          <w:lang w:val="en-US"/>
        </w:rPr>
        <w:t xml:space="preserve"> and Assistant Chapter Assi</w:t>
      </w:r>
      <w:r w:rsidR="00592F38">
        <w:rPr>
          <w:lang w:val="en-US"/>
        </w:rPr>
        <w:t>gnor</w:t>
      </w:r>
      <w:r>
        <w:rPr>
          <w:lang w:val="en-US"/>
        </w:rPr>
        <w:t xml:space="preserve"> shall be appointed by the Executive Committee and approved by the membership upon completion of the scheduled season.  The Assignor shall assign officials for all NJSIAA sanctioned games from schedules submitted by the various schools.   </w:t>
      </w:r>
    </w:p>
    <w:p w14:paraId="3F8A533F" w14:textId="64073C82" w:rsidR="00BB2A9C" w:rsidRDefault="006E41DD" w:rsidP="009561EF">
      <w:pPr>
        <w:pStyle w:val="Hang"/>
        <w:spacing w:after="120"/>
        <w:jc w:val="both"/>
      </w:pPr>
      <w:r>
        <w:rPr>
          <w:b/>
          <w:bCs/>
        </w:rPr>
        <w:t>Section 7</w:t>
      </w:r>
      <w:r>
        <w:tab/>
        <w:t xml:space="preserve">All terms of office shall begin on January 1 of the year following election and all officers shall serve until their successors shall be duly elected and commence their duties.   </w:t>
      </w:r>
    </w:p>
    <w:p w14:paraId="3F8A5340" w14:textId="77777777" w:rsidR="00BB2A9C" w:rsidRDefault="006E41DD" w:rsidP="009561EF">
      <w:pPr>
        <w:pStyle w:val="Hang"/>
        <w:spacing w:after="120"/>
        <w:jc w:val="both"/>
      </w:pPr>
      <w:r>
        <w:rPr>
          <w:b/>
          <w:bCs/>
        </w:rPr>
        <w:t>Section 8</w:t>
      </w:r>
      <w:r>
        <w:tab/>
        <w:t xml:space="preserve">The President and the Vice President shall each serve one (1) year terms and may each be re-elected to one (1) additional consecutive term.  All other officers serve one (1) year terms and may be elected to multiple consecutive terms of office.  </w:t>
      </w:r>
    </w:p>
    <w:p w14:paraId="3F8A5341" w14:textId="77777777" w:rsidR="00BB2A9C" w:rsidRDefault="006E41DD" w:rsidP="009561EF">
      <w:pPr>
        <w:pStyle w:val="Hang"/>
        <w:spacing w:after="120"/>
        <w:jc w:val="both"/>
      </w:pPr>
      <w:r>
        <w:rPr>
          <w:b/>
          <w:bCs/>
        </w:rPr>
        <w:t>Section 9</w:t>
      </w:r>
      <w:r>
        <w:rPr>
          <w:b/>
          <w:bCs/>
        </w:rPr>
        <w:tab/>
      </w:r>
      <w:r>
        <w:t xml:space="preserve">The Executive Committee, by majority vote, shall recommend replacements for any vacancies, which are subject to majority vote of all active members.  </w:t>
      </w:r>
    </w:p>
    <w:p w14:paraId="3F8A5342" w14:textId="77777777" w:rsidR="00BB2A9C" w:rsidRDefault="006E41DD" w:rsidP="009561EF">
      <w:pPr>
        <w:pStyle w:val="Hang"/>
        <w:spacing w:after="120"/>
        <w:jc w:val="both"/>
      </w:pPr>
      <w:r>
        <w:rPr>
          <w:b/>
          <w:bCs/>
        </w:rPr>
        <w:t>Section 10</w:t>
      </w:r>
      <w:r>
        <w:tab/>
        <w:t xml:space="preserve">Officers may be removed from office by a two- thirds (2/3) vote of the Executive Committee for cause, which includes, but is not limited to, failure to discharge duties of office; failure to attend meetings; and ineligibility to serve as an officer.  </w:t>
      </w:r>
    </w:p>
    <w:p w14:paraId="3F8A5343" w14:textId="778971F5" w:rsidR="00BB2A9C" w:rsidRDefault="006E41DD" w:rsidP="009561EF">
      <w:pPr>
        <w:pStyle w:val="Hang"/>
        <w:spacing w:after="120"/>
        <w:jc w:val="both"/>
      </w:pPr>
      <w:r>
        <w:rPr>
          <w:b/>
          <w:bCs/>
        </w:rPr>
        <w:t>Section 11</w:t>
      </w:r>
      <w:r>
        <w:tab/>
        <w:t>There shall be three (3) trustees, who shall each serve three (3) year terms.  Trustees represent the general membership and are part of the Executive Committee.   They shall serve staggered terms so that every year one (1) new trustee is elected.</w:t>
      </w:r>
    </w:p>
    <w:p w14:paraId="16B16D7F" w14:textId="77777777" w:rsidR="00BB24AC" w:rsidRDefault="00BB24AC" w:rsidP="009561EF">
      <w:pPr>
        <w:pStyle w:val="Hang"/>
        <w:spacing w:after="120"/>
        <w:jc w:val="both"/>
        <w:rPr>
          <w:b/>
          <w:bCs/>
        </w:rPr>
      </w:pPr>
    </w:p>
    <w:p w14:paraId="1B824137" w14:textId="77777777" w:rsidR="00946ABC" w:rsidRDefault="006E41DD" w:rsidP="00946ABC">
      <w:pPr>
        <w:pStyle w:val="Hang"/>
        <w:spacing w:after="120"/>
        <w:jc w:val="both"/>
      </w:pPr>
      <w:r>
        <w:rPr>
          <w:b/>
          <w:bCs/>
        </w:rPr>
        <w:lastRenderedPageBreak/>
        <w:t>Section 12</w:t>
      </w:r>
      <w:r>
        <w:tab/>
        <w:t>The Chapter shall indemnify and hold harmless all officers and trustees, including with respect to counsel fees, for the good faith performance of their duties.   No trustee or officer of the Chapter shall be personally liable for damages for breach of any duty owed to the Chapter or to its members, except where such trustee or officer: (1) breaches their duty of loyalty to the Chapter or to its members; (2) acts not in good faith or involving a knowing violation of law; or (3) where the trustee or officer receives an improper personal benefit.</w:t>
      </w:r>
    </w:p>
    <w:p w14:paraId="3F8A5346" w14:textId="0D5A9855" w:rsidR="00BB2A9C" w:rsidRDefault="00946ABC" w:rsidP="00946ABC">
      <w:pPr>
        <w:pStyle w:val="Hang"/>
        <w:spacing w:after="120"/>
        <w:jc w:val="both"/>
        <w:rPr>
          <w:rFonts w:cs="Times New Roman"/>
        </w:rPr>
      </w:pPr>
      <w:r w:rsidRPr="00946ABC">
        <w:rPr>
          <w:rFonts w:cs="Times New Roman"/>
          <w:b/>
          <w:bCs/>
          <w:color w:val="auto"/>
        </w:rPr>
        <w:t>Section 13</w:t>
      </w:r>
      <w:r>
        <w:rPr>
          <w:rFonts w:cs="Times New Roman"/>
          <w:b/>
          <w:bCs/>
          <w:color w:val="FF0000"/>
        </w:rPr>
        <w:tab/>
      </w:r>
      <w:r w:rsidRPr="00946ABC">
        <w:rPr>
          <w:rFonts w:cs="Times New Roman"/>
        </w:rPr>
        <w:t xml:space="preserve">The Executive Committee of the </w:t>
      </w:r>
      <w:bookmarkStart w:id="0" w:name="_Hlk153999477"/>
      <w:r w:rsidRPr="00946ABC">
        <w:rPr>
          <w:rFonts w:cs="Times New Roman"/>
        </w:rPr>
        <w:t xml:space="preserve">NJFOA South Chapter </w:t>
      </w:r>
      <w:r>
        <w:rPr>
          <w:rFonts w:cs="Times New Roman"/>
        </w:rPr>
        <w:t>shall</w:t>
      </w:r>
      <w:r w:rsidRPr="00946ABC">
        <w:rPr>
          <w:rFonts w:cs="Times New Roman"/>
        </w:rPr>
        <w:t xml:space="preserve"> implement an </w:t>
      </w:r>
      <w:bookmarkStart w:id="1" w:name="_Hlk153997738"/>
      <w:r w:rsidRPr="00946ABC">
        <w:rPr>
          <w:rFonts w:cs="Times New Roman"/>
        </w:rPr>
        <w:t xml:space="preserve">Assigning Committee </w:t>
      </w:r>
      <w:bookmarkEnd w:id="0"/>
      <w:bookmarkEnd w:id="1"/>
      <w:r w:rsidRPr="00946ABC">
        <w:rPr>
          <w:rFonts w:cs="Times New Roman"/>
        </w:rPr>
        <w:t xml:space="preserve">under the direction of the NJSIAA. This committee will </w:t>
      </w:r>
      <w:r>
        <w:rPr>
          <w:rFonts w:cs="Times New Roman"/>
        </w:rPr>
        <w:t xml:space="preserve">consist of </w:t>
      </w:r>
      <w:r w:rsidRPr="00946ABC">
        <w:rPr>
          <w:rFonts w:cs="Times New Roman"/>
        </w:rPr>
        <w:t xml:space="preserve">the current President and three members of the Chapter as appointed by the Chapter President and voted upon by the Executive Committee. The responsibility of this committee will be to oversee the assignors (varsity and sub-varsity) and assist in making sure that members meet ALL the eligibility requirements of the NJSIAA and the criterion to be a member of </w:t>
      </w:r>
      <w:bookmarkStart w:id="2" w:name="_Hlk153998825"/>
      <w:r w:rsidRPr="00946ABC">
        <w:rPr>
          <w:rFonts w:cs="Times New Roman"/>
        </w:rPr>
        <w:t xml:space="preserve">NJFOA South </w:t>
      </w:r>
      <w:bookmarkEnd w:id="2"/>
      <w:r w:rsidRPr="00946ABC">
        <w:rPr>
          <w:rFonts w:cs="Times New Roman"/>
        </w:rPr>
        <w:t xml:space="preserve">Chapter, prior to any </w:t>
      </w:r>
      <w:bookmarkStart w:id="3" w:name="_Hlk153999211"/>
      <w:r w:rsidRPr="00946ABC">
        <w:rPr>
          <w:rFonts w:cs="Times New Roman"/>
        </w:rPr>
        <w:t xml:space="preserve">game assignment </w:t>
      </w:r>
      <w:bookmarkEnd w:id="3"/>
      <w:r w:rsidRPr="00946ABC">
        <w:rPr>
          <w:rFonts w:cs="Times New Roman"/>
        </w:rPr>
        <w:t>for Chapter Members</w:t>
      </w:r>
      <w:r w:rsidR="00066922">
        <w:rPr>
          <w:rFonts w:cs="Times New Roman"/>
        </w:rPr>
        <w:t>.</w:t>
      </w:r>
    </w:p>
    <w:p w14:paraId="02B00172" w14:textId="77777777" w:rsidR="00066922" w:rsidRPr="00946ABC" w:rsidRDefault="00066922" w:rsidP="00946ABC">
      <w:pPr>
        <w:pStyle w:val="Hang"/>
        <w:spacing w:after="120"/>
        <w:jc w:val="both"/>
        <w:rPr>
          <w:rFonts w:cs="Times New Roman"/>
        </w:rPr>
      </w:pPr>
    </w:p>
    <w:p w14:paraId="3F8A5347" w14:textId="234CB717" w:rsidR="00BB2A9C" w:rsidRDefault="006E41DD" w:rsidP="009561EF">
      <w:pPr>
        <w:pStyle w:val="Subtitle"/>
        <w:spacing w:after="240"/>
      </w:pPr>
      <w:bookmarkStart w:id="4" w:name="_Hlk179189210"/>
      <w:r>
        <w:rPr>
          <w:b/>
          <w:bCs/>
        </w:rPr>
        <w:t>Article IV</w:t>
      </w:r>
      <w:r w:rsidR="00BC0CFD">
        <w:rPr>
          <w:b/>
          <w:bCs/>
        </w:rPr>
        <w:t xml:space="preserve"> -</w:t>
      </w:r>
      <w:r>
        <w:rPr>
          <w:b/>
          <w:bCs/>
        </w:rPr>
        <w:t xml:space="preserve"> Meetings</w:t>
      </w:r>
    </w:p>
    <w:bookmarkEnd w:id="4"/>
    <w:p w14:paraId="3F8A5348" w14:textId="1B70590D" w:rsidR="00BB2A9C" w:rsidRDefault="006E41DD" w:rsidP="009561EF">
      <w:pPr>
        <w:pStyle w:val="Hang"/>
        <w:spacing w:after="120"/>
        <w:jc w:val="both"/>
      </w:pPr>
      <w:r>
        <w:rPr>
          <w:b/>
          <w:bCs/>
        </w:rPr>
        <w:t>Section 1</w:t>
      </w:r>
      <w:r>
        <w:tab/>
      </w:r>
      <w:r>
        <w:rPr>
          <w:u w:val="single"/>
        </w:rPr>
        <w:t>Regular Meetings</w:t>
      </w:r>
      <w:r>
        <w:t xml:space="preserve">.  Immediately prior to and during the football season, there shall be regular meetings of the Chapter as determined by the Executive Committee.  The first meeting of the year may be dictated by the NJSIAA schedule for the annual </w:t>
      </w:r>
      <w:r w:rsidR="00E07940">
        <w:t>rules’</w:t>
      </w:r>
      <w:r>
        <w:t xml:space="preserve"> clinic.  Notice of the first regular meeting shall be provided to all members at least two (2) weeks in advance.  Subsequent regular meetings do not require notice unless the regular date and time of such meetings changes.  </w:t>
      </w:r>
    </w:p>
    <w:p w14:paraId="3F8A5349" w14:textId="77777777" w:rsidR="00BB2A9C" w:rsidRDefault="006E41DD" w:rsidP="009561EF">
      <w:pPr>
        <w:pStyle w:val="Hang"/>
        <w:spacing w:after="120"/>
        <w:jc w:val="both"/>
      </w:pPr>
      <w:r>
        <w:rPr>
          <w:b/>
          <w:bCs/>
        </w:rPr>
        <w:t>Section 2</w:t>
      </w:r>
      <w:r>
        <w:tab/>
      </w:r>
      <w:r>
        <w:rPr>
          <w:u w:val="single"/>
        </w:rPr>
        <w:t>Business Meetings</w:t>
      </w:r>
      <w:r>
        <w:t>. There shall be a minimum of two (2) business meetings prior to the end of the football season.</w:t>
      </w:r>
    </w:p>
    <w:p w14:paraId="3F8A534A" w14:textId="77777777" w:rsidR="00BB2A9C" w:rsidRDefault="006E41DD" w:rsidP="009561EF">
      <w:pPr>
        <w:pStyle w:val="Hang"/>
        <w:jc w:val="both"/>
      </w:pPr>
      <w:r>
        <w:rPr>
          <w:b/>
          <w:bCs/>
        </w:rPr>
        <w:t>Section 3</w:t>
      </w:r>
      <w:r>
        <w:rPr>
          <w:b/>
          <w:bCs/>
        </w:rPr>
        <w:tab/>
      </w:r>
      <w:r>
        <w:rPr>
          <w:u w:val="single"/>
        </w:rPr>
        <w:t>Special Meetings</w:t>
      </w:r>
      <w:r>
        <w:t>.  Upon written request of fifteen (15) Active Members, the President shall call a special meeting and provide due and timely notice thereof.</w:t>
      </w:r>
    </w:p>
    <w:p w14:paraId="3F8A534B" w14:textId="77777777" w:rsidR="00BB2A9C" w:rsidRDefault="00BB2A9C" w:rsidP="009561EF">
      <w:pPr>
        <w:pStyle w:val="Hang"/>
        <w:jc w:val="both"/>
      </w:pPr>
    </w:p>
    <w:p w14:paraId="3F8A534D" w14:textId="3C7684E6" w:rsidR="00BB2A9C" w:rsidRDefault="006E41DD" w:rsidP="009561EF">
      <w:pPr>
        <w:pStyle w:val="Hang"/>
        <w:jc w:val="both"/>
      </w:pPr>
      <w:bookmarkStart w:id="5" w:name="_Hlk179189192"/>
      <w:r>
        <w:rPr>
          <w:b/>
          <w:bCs/>
        </w:rPr>
        <w:t>Section 4</w:t>
      </w:r>
      <w:r>
        <w:tab/>
      </w:r>
      <w:r>
        <w:rPr>
          <w:u w:val="single"/>
        </w:rPr>
        <w:t>Executive Committee Meetings</w:t>
      </w:r>
      <w:r>
        <w:t>.  The Executive Committee shall meet as needed.</w:t>
      </w:r>
      <w:bookmarkEnd w:id="5"/>
      <w:r w:rsidR="00D3100D">
        <w:t xml:space="preserve">  All Executive Board members and position representatives shall be required to attend at least 80% of all Executive Committee meetings for the term for which they were elected.  Failure to meet </w:t>
      </w:r>
      <w:r w:rsidR="005D5E38">
        <w:t xml:space="preserve">this attendance requirement would preclude the board member and/or position representative from being nominated or elected to a succeeding term. </w:t>
      </w:r>
    </w:p>
    <w:p w14:paraId="7D78FC95" w14:textId="77777777" w:rsidR="00D3100D" w:rsidRDefault="00D3100D" w:rsidP="009561EF">
      <w:pPr>
        <w:pStyle w:val="Hang"/>
        <w:jc w:val="both"/>
      </w:pPr>
    </w:p>
    <w:p w14:paraId="3F8A534E" w14:textId="77777777" w:rsidR="00BB2A9C" w:rsidRDefault="006E41DD" w:rsidP="009561EF">
      <w:pPr>
        <w:pStyle w:val="Hang"/>
        <w:jc w:val="both"/>
      </w:pPr>
      <w:r>
        <w:rPr>
          <w:b/>
          <w:bCs/>
        </w:rPr>
        <w:t>Section 5</w:t>
      </w:r>
      <w:r>
        <w:tab/>
        <w:t xml:space="preserve">Except as specifically provided to the contrary herein, notice of all Chapter meetings shall be given by email to the member’s email address on file with the Corresponding Secretary at least seven (7) days in advance.  </w:t>
      </w:r>
    </w:p>
    <w:p w14:paraId="3F8A534F" w14:textId="77777777" w:rsidR="00BB2A9C" w:rsidRDefault="00BB2A9C" w:rsidP="009561EF">
      <w:pPr>
        <w:pStyle w:val="Hang"/>
        <w:jc w:val="both"/>
      </w:pPr>
    </w:p>
    <w:p w14:paraId="3F8A5350" w14:textId="77777777" w:rsidR="00BB2A9C" w:rsidRDefault="006E41DD" w:rsidP="009561EF">
      <w:pPr>
        <w:pStyle w:val="Hang"/>
        <w:jc w:val="both"/>
      </w:pPr>
      <w:r>
        <w:rPr>
          <w:b/>
          <w:bCs/>
        </w:rPr>
        <w:t>Section 6</w:t>
      </w:r>
      <w:r>
        <w:tab/>
        <w:t xml:space="preserve">At all Chapter meetings a quorum for business is a simple majority of all members eligible to vote at such meeting. If there is not a quorum at any meeting it shall be adjourned to a date, time and location to be set by those present that is not less than five (5) days later.  Notice of that adjourned meeting shall be promptly </w:t>
      </w:r>
      <w:r>
        <w:lastRenderedPageBreak/>
        <w:t>circulated by the Corresponding Secretary to all members entitled to vote.  At such adjourned meeting those present shall constitute a quorum to transact all business.</w:t>
      </w:r>
    </w:p>
    <w:p w14:paraId="3F8A5351" w14:textId="77777777" w:rsidR="00BB2A9C" w:rsidRDefault="00BB2A9C" w:rsidP="009561EF">
      <w:pPr>
        <w:pStyle w:val="Hang"/>
        <w:jc w:val="both"/>
      </w:pPr>
    </w:p>
    <w:p w14:paraId="3F8A5352" w14:textId="77777777" w:rsidR="00BB2A9C" w:rsidRDefault="006E41DD" w:rsidP="009561EF">
      <w:pPr>
        <w:pStyle w:val="Hang"/>
        <w:jc w:val="both"/>
      </w:pPr>
      <w:r>
        <w:rPr>
          <w:b/>
          <w:bCs/>
        </w:rPr>
        <w:t>Section 7</w:t>
      </w:r>
      <w:r>
        <w:tab/>
        <w:t>Except as specifically provided to the contrary herein, all votes shall be by simple majority of the voting members present.</w:t>
      </w:r>
    </w:p>
    <w:p w14:paraId="3F8A5353" w14:textId="77777777" w:rsidR="00BB2A9C" w:rsidRDefault="00BB2A9C" w:rsidP="009561EF">
      <w:pPr>
        <w:pStyle w:val="Hang"/>
        <w:jc w:val="both"/>
      </w:pPr>
    </w:p>
    <w:p w14:paraId="3F8A5354" w14:textId="4CD9E40D" w:rsidR="00BB2A9C" w:rsidRDefault="006E41DD" w:rsidP="009561EF">
      <w:pPr>
        <w:pStyle w:val="Hang"/>
        <w:jc w:val="both"/>
      </w:pPr>
      <w:r>
        <w:rPr>
          <w:b/>
          <w:bCs/>
        </w:rPr>
        <w:t>Section 8</w:t>
      </w:r>
      <w:r>
        <w:rPr>
          <w:b/>
          <w:bCs/>
        </w:rPr>
        <w:tab/>
      </w:r>
      <w:r>
        <w:t xml:space="preserve">Any Chapter meeting may be conducted virtually or by other electronic means that permits members to participate.  </w:t>
      </w:r>
    </w:p>
    <w:p w14:paraId="3F8A5355" w14:textId="77777777" w:rsidR="00BB2A9C" w:rsidRDefault="00BB2A9C" w:rsidP="009561EF">
      <w:pPr>
        <w:pStyle w:val="Hang"/>
        <w:jc w:val="both"/>
      </w:pPr>
    </w:p>
    <w:p w14:paraId="3F8A5356" w14:textId="0ED43BBA" w:rsidR="00BB2A9C" w:rsidRDefault="006E41DD" w:rsidP="00BB24AC">
      <w:pPr>
        <w:pStyle w:val="Subtitle"/>
        <w:spacing w:after="240"/>
        <w:rPr>
          <w:b/>
          <w:bCs/>
        </w:rPr>
      </w:pPr>
      <w:r>
        <w:rPr>
          <w:b/>
          <w:bCs/>
        </w:rPr>
        <w:t>Article V</w:t>
      </w:r>
      <w:r w:rsidR="00BC0CFD">
        <w:rPr>
          <w:b/>
          <w:bCs/>
        </w:rPr>
        <w:t xml:space="preserve"> -</w:t>
      </w:r>
      <w:r>
        <w:rPr>
          <w:b/>
          <w:bCs/>
        </w:rPr>
        <w:t xml:space="preserve"> Membership Financial Responsibilities; Assignor Fees</w:t>
      </w:r>
    </w:p>
    <w:p w14:paraId="3F8A5357" w14:textId="73EF966D" w:rsidR="00BB2A9C" w:rsidRPr="0019662C" w:rsidRDefault="006E41DD" w:rsidP="009561EF">
      <w:pPr>
        <w:pStyle w:val="Hang"/>
        <w:spacing w:after="120"/>
        <w:jc w:val="both"/>
        <w:rPr>
          <w:color w:val="auto"/>
        </w:rPr>
      </w:pPr>
      <w:r w:rsidRPr="0019662C">
        <w:rPr>
          <w:b/>
          <w:bCs/>
          <w:color w:val="auto"/>
        </w:rPr>
        <w:t>Section 1</w:t>
      </w:r>
      <w:r w:rsidRPr="0019662C">
        <w:rPr>
          <w:b/>
          <w:bCs/>
          <w:color w:val="auto"/>
        </w:rPr>
        <w:tab/>
      </w:r>
      <w:r w:rsidRPr="0019662C">
        <w:rPr>
          <w:color w:val="auto"/>
        </w:rPr>
        <w:t>Members shall pay annual dues that have been set by the Executive Committee based on the needs of the Chapter.</w:t>
      </w:r>
      <w:r w:rsidRPr="0019662C">
        <w:rPr>
          <w:b/>
          <w:bCs/>
          <w:color w:val="auto"/>
        </w:rPr>
        <w:t xml:space="preserve"> </w:t>
      </w:r>
      <w:r w:rsidR="0019662C" w:rsidRPr="0019662C">
        <w:rPr>
          <w:color w:val="auto"/>
        </w:rPr>
        <w:t>Dues shall be paid each prior to November 15</w:t>
      </w:r>
      <w:r w:rsidR="0019662C" w:rsidRPr="0019662C">
        <w:rPr>
          <w:color w:val="auto"/>
          <w:vertAlign w:val="superscript"/>
        </w:rPr>
        <w:t>th</w:t>
      </w:r>
      <w:r w:rsidR="0019662C" w:rsidRPr="0019662C">
        <w:rPr>
          <w:color w:val="auto"/>
        </w:rPr>
        <w:t xml:space="preserve"> of the preceding year. Annual dues will incorporate all Assignor Fees.</w:t>
      </w:r>
    </w:p>
    <w:p w14:paraId="3F8A535C" w14:textId="202729D9" w:rsidR="00BB2A9C" w:rsidRPr="0019662C" w:rsidRDefault="006E41DD" w:rsidP="009561EF">
      <w:pPr>
        <w:pStyle w:val="Hang"/>
        <w:spacing w:after="240"/>
        <w:rPr>
          <w:color w:val="auto"/>
        </w:rPr>
      </w:pPr>
      <w:r w:rsidRPr="0019662C">
        <w:rPr>
          <w:b/>
          <w:bCs/>
          <w:color w:val="auto"/>
        </w:rPr>
        <w:t xml:space="preserve">Section </w:t>
      </w:r>
      <w:r w:rsidR="0019662C" w:rsidRPr="0019662C">
        <w:rPr>
          <w:b/>
          <w:bCs/>
          <w:color w:val="auto"/>
        </w:rPr>
        <w:t>2</w:t>
      </w:r>
      <w:r w:rsidRPr="0019662C">
        <w:rPr>
          <w:color w:val="auto"/>
        </w:rPr>
        <w:tab/>
        <w:t xml:space="preserve">Any member not paying their dues before November 15th of the preceding year in accordance with Section 1 above shall be fined as follows:  </w:t>
      </w:r>
    </w:p>
    <w:p w14:paraId="3F8A535D" w14:textId="77777777" w:rsidR="00BB2A9C" w:rsidRPr="0019662C" w:rsidRDefault="006E41DD" w:rsidP="009561EF">
      <w:pPr>
        <w:pStyle w:val="Hang"/>
        <w:spacing w:after="240"/>
        <w:rPr>
          <w:color w:val="auto"/>
        </w:rPr>
      </w:pPr>
      <w:r w:rsidRPr="0019662C">
        <w:rPr>
          <w:color w:val="auto"/>
        </w:rPr>
        <w:t>On-Field Active Members:</w:t>
      </w:r>
    </w:p>
    <w:p w14:paraId="3F8A535E" w14:textId="05314E76" w:rsidR="00BB2A9C" w:rsidRPr="0019662C" w:rsidRDefault="006E41DD" w:rsidP="0019662C">
      <w:pPr>
        <w:pStyle w:val="Default"/>
        <w:spacing w:before="0" w:after="360" w:line="240" w:lineRule="auto"/>
        <w:rPr>
          <w:rFonts w:ascii="Times New Roman" w:eastAsia="Times New Roman" w:hAnsi="Times New Roman" w:cs="Times New Roman"/>
          <w:color w:val="auto"/>
          <w:shd w:val="clear" w:color="auto" w:fill="FFFFFF"/>
        </w:rPr>
      </w:pPr>
      <w:r w:rsidRPr="0019662C">
        <w:rPr>
          <w:rFonts w:ascii="Times New Roman" w:hAnsi="Times New Roman"/>
          <w:color w:val="auto"/>
          <w:shd w:val="clear" w:color="auto" w:fill="FFFFFF"/>
        </w:rPr>
        <w:t xml:space="preserve">Paid between November 16 and December 15 </w:t>
      </w:r>
      <w:r w:rsidR="00800CE9" w:rsidRPr="0019662C">
        <w:rPr>
          <w:rFonts w:ascii="Times New Roman" w:hAnsi="Times New Roman"/>
          <w:color w:val="auto"/>
          <w:shd w:val="clear" w:color="auto" w:fill="FFFFFF"/>
        </w:rPr>
        <w:t>–</w:t>
      </w:r>
      <w:r w:rsidRPr="0019662C">
        <w:rPr>
          <w:rFonts w:ascii="Times New Roman" w:hAnsi="Times New Roman"/>
          <w:color w:val="auto"/>
          <w:shd w:val="clear" w:color="auto" w:fill="FFFFFF"/>
        </w:rPr>
        <w:t xml:space="preserve"> </w:t>
      </w:r>
      <w:r w:rsidR="00800CE9" w:rsidRPr="0019662C">
        <w:rPr>
          <w:rFonts w:ascii="Times New Roman" w:hAnsi="Times New Roman"/>
          <w:color w:val="auto"/>
          <w:shd w:val="clear" w:color="auto" w:fill="FFFFFF"/>
        </w:rPr>
        <w:t>Annual Dues</w:t>
      </w:r>
      <w:r w:rsidRPr="0019662C">
        <w:rPr>
          <w:rFonts w:ascii="Times New Roman" w:hAnsi="Times New Roman"/>
          <w:color w:val="auto"/>
          <w:shd w:val="clear" w:color="auto" w:fill="FFFFFF"/>
        </w:rPr>
        <w:t xml:space="preserve"> + $50 Late Fee</w:t>
      </w:r>
      <w:r w:rsidR="0019662C">
        <w:rPr>
          <w:rFonts w:ascii="Times New Roman" w:hAnsi="Times New Roman"/>
          <w:color w:val="auto"/>
          <w:shd w:val="clear" w:color="auto" w:fill="FFFFFF"/>
        </w:rPr>
        <w:t>.</w:t>
      </w:r>
      <w:r w:rsidRPr="0019662C">
        <w:rPr>
          <w:rFonts w:ascii="Times New Roman" w:eastAsia="Times New Roman" w:hAnsi="Times New Roman" w:cs="Times New Roman"/>
          <w:color w:val="auto"/>
          <w:shd w:val="clear" w:color="auto" w:fill="FFFFFF"/>
        </w:rPr>
        <w:br/>
      </w:r>
      <w:r w:rsidRPr="0019662C">
        <w:rPr>
          <w:rFonts w:ascii="Times New Roman" w:hAnsi="Times New Roman"/>
          <w:color w:val="auto"/>
          <w:shd w:val="clear" w:color="auto" w:fill="FFFFFF"/>
        </w:rPr>
        <w:t xml:space="preserve">Paid between December 16 and January 15 </w:t>
      </w:r>
      <w:r w:rsidR="00800CE9" w:rsidRPr="0019662C">
        <w:rPr>
          <w:rFonts w:ascii="Times New Roman" w:hAnsi="Times New Roman"/>
          <w:color w:val="auto"/>
          <w:shd w:val="clear" w:color="auto" w:fill="FFFFFF"/>
        </w:rPr>
        <w:t>–</w:t>
      </w:r>
      <w:r w:rsidRPr="0019662C">
        <w:rPr>
          <w:rFonts w:ascii="Times New Roman" w:hAnsi="Times New Roman"/>
          <w:color w:val="auto"/>
          <w:shd w:val="clear" w:color="auto" w:fill="FFFFFF"/>
        </w:rPr>
        <w:t xml:space="preserve"> </w:t>
      </w:r>
      <w:r w:rsidR="00800CE9" w:rsidRPr="0019662C">
        <w:rPr>
          <w:rFonts w:ascii="Times New Roman" w:hAnsi="Times New Roman"/>
          <w:color w:val="auto"/>
          <w:shd w:val="clear" w:color="auto" w:fill="FFFFFF"/>
        </w:rPr>
        <w:t>Annual Dues</w:t>
      </w:r>
      <w:r w:rsidRPr="0019662C">
        <w:rPr>
          <w:rFonts w:ascii="Times New Roman" w:hAnsi="Times New Roman"/>
          <w:color w:val="auto"/>
          <w:shd w:val="clear" w:color="auto" w:fill="FFFFFF"/>
        </w:rPr>
        <w:t xml:space="preserve"> + $</w:t>
      </w:r>
      <w:r w:rsidR="0019662C">
        <w:rPr>
          <w:rFonts w:ascii="Times New Roman" w:hAnsi="Times New Roman"/>
          <w:color w:val="auto"/>
          <w:shd w:val="clear" w:color="auto" w:fill="FFFFFF"/>
        </w:rPr>
        <w:t>75</w:t>
      </w:r>
      <w:r w:rsidRPr="0019662C">
        <w:rPr>
          <w:rFonts w:ascii="Times New Roman" w:hAnsi="Times New Roman"/>
          <w:color w:val="auto"/>
          <w:shd w:val="clear" w:color="auto" w:fill="FFFFFF"/>
        </w:rPr>
        <w:t xml:space="preserve"> Late Fee</w:t>
      </w:r>
      <w:r w:rsidR="0019662C">
        <w:rPr>
          <w:rFonts w:ascii="Times New Roman" w:hAnsi="Times New Roman"/>
          <w:color w:val="auto"/>
          <w:shd w:val="clear" w:color="auto" w:fill="FFFFFF"/>
        </w:rPr>
        <w:t>.</w:t>
      </w:r>
    </w:p>
    <w:p w14:paraId="3F8A535F" w14:textId="77777777" w:rsidR="00BB2A9C" w:rsidRPr="0019662C" w:rsidRDefault="006E41DD" w:rsidP="009561EF">
      <w:pPr>
        <w:pStyle w:val="Default"/>
        <w:spacing w:before="0" w:after="240" w:line="240" w:lineRule="auto"/>
        <w:rPr>
          <w:rFonts w:ascii="Times New Roman" w:eastAsia="Times New Roman" w:hAnsi="Times New Roman" w:cs="Times New Roman"/>
          <w:color w:val="auto"/>
          <w:shd w:val="clear" w:color="auto" w:fill="FFFFFF"/>
        </w:rPr>
      </w:pPr>
      <w:r w:rsidRPr="0019662C">
        <w:rPr>
          <w:rFonts w:ascii="Times New Roman" w:hAnsi="Times New Roman"/>
          <w:color w:val="auto"/>
          <w:shd w:val="clear" w:color="auto" w:fill="FFFFFF"/>
        </w:rPr>
        <w:t>Inactive Members and Clock Operator:</w:t>
      </w:r>
    </w:p>
    <w:p w14:paraId="3F8A5360" w14:textId="5CC6B281" w:rsidR="00BB2A9C" w:rsidRPr="0019662C" w:rsidRDefault="006E41DD" w:rsidP="009561EF">
      <w:pPr>
        <w:pStyle w:val="Default"/>
        <w:spacing w:before="0" w:after="240" w:line="240" w:lineRule="auto"/>
        <w:rPr>
          <w:rFonts w:ascii="Times New Roman" w:eastAsia="Times New Roman" w:hAnsi="Times New Roman" w:cs="Times New Roman"/>
          <w:color w:val="auto"/>
          <w:shd w:val="clear" w:color="auto" w:fill="FFFFFF"/>
        </w:rPr>
      </w:pPr>
      <w:r w:rsidRPr="0019662C">
        <w:rPr>
          <w:rFonts w:ascii="Times New Roman" w:hAnsi="Times New Roman"/>
          <w:color w:val="auto"/>
          <w:shd w:val="clear" w:color="auto" w:fill="FFFFFF"/>
        </w:rPr>
        <w:t xml:space="preserve">Paid between November 16 and December 15 </w:t>
      </w:r>
      <w:r w:rsidR="00B52B55" w:rsidRPr="0019662C">
        <w:rPr>
          <w:rFonts w:ascii="Times New Roman" w:hAnsi="Times New Roman"/>
          <w:color w:val="auto"/>
          <w:shd w:val="clear" w:color="auto" w:fill="FFFFFF"/>
        </w:rPr>
        <w:t>–</w:t>
      </w:r>
      <w:r w:rsidRPr="0019662C">
        <w:rPr>
          <w:rFonts w:ascii="Times New Roman" w:hAnsi="Times New Roman"/>
          <w:color w:val="auto"/>
          <w:shd w:val="clear" w:color="auto" w:fill="FFFFFF"/>
        </w:rPr>
        <w:t xml:space="preserve"> </w:t>
      </w:r>
      <w:r w:rsidR="00B52B55" w:rsidRPr="0019662C">
        <w:rPr>
          <w:rFonts w:ascii="Times New Roman" w:hAnsi="Times New Roman"/>
          <w:color w:val="auto"/>
          <w:shd w:val="clear" w:color="auto" w:fill="FFFFFF"/>
        </w:rPr>
        <w:t>Annual Dues</w:t>
      </w:r>
      <w:r w:rsidRPr="0019662C">
        <w:rPr>
          <w:rFonts w:ascii="Times New Roman" w:hAnsi="Times New Roman"/>
          <w:color w:val="auto"/>
          <w:shd w:val="clear" w:color="auto" w:fill="FFFFFF"/>
        </w:rPr>
        <w:t xml:space="preserve"> + $20 Late Fee</w:t>
      </w:r>
      <w:r w:rsidR="0019662C">
        <w:rPr>
          <w:rFonts w:ascii="Times New Roman" w:hAnsi="Times New Roman"/>
          <w:color w:val="auto"/>
          <w:shd w:val="clear" w:color="auto" w:fill="FFFFFF"/>
        </w:rPr>
        <w:t>.</w:t>
      </w:r>
      <w:r w:rsidRPr="0019662C">
        <w:rPr>
          <w:rFonts w:ascii="Times New Roman" w:eastAsia="Times New Roman" w:hAnsi="Times New Roman" w:cs="Times New Roman"/>
          <w:color w:val="auto"/>
          <w:shd w:val="clear" w:color="auto" w:fill="FFFFFF"/>
        </w:rPr>
        <w:br/>
      </w:r>
      <w:r w:rsidRPr="0019662C">
        <w:rPr>
          <w:rFonts w:ascii="Times New Roman" w:hAnsi="Times New Roman"/>
          <w:color w:val="auto"/>
          <w:shd w:val="clear" w:color="auto" w:fill="FFFFFF"/>
        </w:rPr>
        <w:t xml:space="preserve">Paid between December 16 and January 15 </w:t>
      </w:r>
      <w:r w:rsidR="00B52B55" w:rsidRPr="0019662C">
        <w:rPr>
          <w:rFonts w:ascii="Times New Roman" w:hAnsi="Times New Roman"/>
          <w:color w:val="auto"/>
          <w:shd w:val="clear" w:color="auto" w:fill="FFFFFF"/>
        </w:rPr>
        <w:t>–</w:t>
      </w:r>
      <w:r w:rsidRPr="0019662C">
        <w:rPr>
          <w:rFonts w:ascii="Times New Roman" w:hAnsi="Times New Roman"/>
          <w:color w:val="auto"/>
          <w:shd w:val="clear" w:color="auto" w:fill="FFFFFF"/>
        </w:rPr>
        <w:t xml:space="preserve"> </w:t>
      </w:r>
      <w:r w:rsidR="00B52B55" w:rsidRPr="0019662C">
        <w:rPr>
          <w:rFonts w:ascii="Times New Roman" w:hAnsi="Times New Roman"/>
          <w:color w:val="auto"/>
          <w:shd w:val="clear" w:color="auto" w:fill="FFFFFF"/>
        </w:rPr>
        <w:t>Annual Dues</w:t>
      </w:r>
      <w:r w:rsidRPr="0019662C">
        <w:rPr>
          <w:rFonts w:ascii="Times New Roman" w:hAnsi="Times New Roman"/>
          <w:color w:val="auto"/>
          <w:shd w:val="clear" w:color="auto" w:fill="FFFFFF"/>
        </w:rPr>
        <w:t xml:space="preserve"> + $</w:t>
      </w:r>
      <w:r w:rsidR="0019662C">
        <w:rPr>
          <w:rFonts w:ascii="Times New Roman" w:hAnsi="Times New Roman"/>
          <w:color w:val="auto"/>
          <w:shd w:val="clear" w:color="auto" w:fill="FFFFFF"/>
        </w:rPr>
        <w:t>3</w:t>
      </w:r>
      <w:r w:rsidRPr="0019662C">
        <w:rPr>
          <w:rFonts w:ascii="Times New Roman" w:hAnsi="Times New Roman"/>
          <w:color w:val="auto"/>
          <w:shd w:val="clear" w:color="auto" w:fill="FFFFFF"/>
        </w:rPr>
        <w:t>0 Late Fee</w:t>
      </w:r>
      <w:r w:rsidR="0019662C">
        <w:rPr>
          <w:rFonts w:ascii="Times New Roman" w:hAnsi="Times New Roman"/>
          <w:color w:val="auto"/>
          <w:shd w:val="clear" w:color="auto" w:fill="FFFFFF"/>
        </w:rPr>
        <w:t>.</w:t>
      </w:r>
    </w:p>
    <w:p w14:paraId="3F8A5361" w14:textId="689263D3" w:rsidR="00BB2A9C" w:rsidRPr="0019662C" w:rsidRDefault="006E41DD" w:rsidP="005A02E9">
      <w:pPr>
        <w:pStyle w:val="Hang"/>
        <w:spacing w:after="240"/>
        <w:ind w:left="0" w:firstLine="0"/>
        <w:rPr>
          <w:color w:val="auto"/>
        </w:rPr>
      </w:pPr>
      <w:r w:rsidRPr="0019662C">
        <w:rPr>
          <w:color w:val="auto"/>
        </w:rPr>
        <w:t xml:space="preserve">A suspension shall continue until such dues and penalty are paid and the member </w:t>
      </w:r>
      <w:r w:rsidR="00DC24B7" w:rsidRPr="0019662C">
        <w:rPr>
          <w:color w:val="auto"/>
        </w:rPr>
        <w:t>is</w:t>
      </w:r>
      <w:r w:rsidR="006958F4" w:rsidRPr="0019662C">
        <w:rPr>
          <w:color w:val="auto"/>
        </w:rPr>
        <w:t xml:space="preserve"> </w:t>
      </w:r>
      <w:r w:rsidR="00DC24B7" w:rsidRPr="0019662C">
        <w:rPr>
          <w:color w:val="auto"/>
        </w:rPr>
        <w:t>reinstated</w:t>
      </w:r>
      <w:r w:rsidRPr="0019662C">
        <w:rPr>
          <w:color w:val="auto"/>
        </w:rPr>
        <w:t xml:space="preserve"> by the Executive Committee.  </w:t>
      </w:r>
    </w:p>
    <w:p w14:paraId="3F8A5362" w14:textId="1648C9D9" w:rsidR="00BB2A9C" w:rsidRPr="0019662C" w:rsidRDefault="006E41DD">
      <w:pPr>
        <w:pStyle w:val="Hang"/>
        <w:spacing w:after="240"/>
        <w:jc w:val="both"/>
        <w:rPr>
          <w:color w:val="auto"/>
        </w:rPr>
      </w:pPr>
      <w:r w:rsidRPr="0019662C">
        <w:rPr>
          <w:b/>
          <w:bCs/>
          <w:color w:val="auto"/>
        </w:rPr>
        <w:t xml:space="preserve">Section </w:t>
      </w:r>
      <w:r w:rsidR="0019662C">
        <w:rPr>
          <w:b/>
          <w:bCs/>
          <w:color w:val="auto"/>
        </w:rPr>
        <w:t>3</w:t>
      </w:r>
      <w:r w:rsidRPr="0019662C">
        <w:rPr>
          <w:b/>
          <w:bCs/>
          <w:color w:val="auto"/>
        </w:rPr>
        <w:tab/>
      </w:r>
      <w:r w:rsidRPr="0019662C">
        <w:rPr>
          <w:color w:val="auto"/>
        </w:rPr>
        <w:t>The Varsity Assignor is paid forty percent (40%) of the annual School Assignment Fee or $4,000.00, whichever is greater.</w:t>
      </w:r>
    </w:p>
    <w:p w14:paraId="3F8A5363" w14:textId="77777777" w:rsidR="00BB2A9C" w:rsidRPr="0019662C" w:rsidRDefault="006E41DD">
      <w:pPr>
        <w:pStyle w:val="Body"/>
        <w:spacing w:after="120"/>
        <w:ind w:left="720"/>
        <w:rPr>
          <w:color w:val="auto"/>
        </w:rPr>
      </w:pPr>
      <w:r w:rsidRPr="0019662C">
        <w:rPr>
          <w:color w:val="auto"/>
          <w:lang w:val="en-US"/>
        </w:rPr>
        <w:t>The Sub Varsity Assignor is paid thirty percent (30%) of the annual School Assignment Fee or $3,000.00, whichever is greater.</w:t>
      </w:r>
    </w:p>
    <w:p w14:paraId="3F8A5364" w14:textId="77777777" w:rsidR="00BB2A9C" w:rsidRPr="0019662C" w:rsidRDefault="006E41DD">
      <w:pPr>
        <w:pStyle w:val="Body"/>
        <w:ind w:left="720"/>
        <w:rPr>
          <w:color w:val="auto"/>
        </w:rPr>
      </w:pPr>
      <w:r w:rsidRPr="0019662C">
        <w:rPr>
          <w:color w:val="auto"/>
          <w:lang w:val="en-US"/>
        </w:rPr>
        <w:t xml:space="preserve">Assignor fees for Varsity Officials, Clock Operators and Cadets are to be paid by the Chapter at the end of the season, prior to December 1. </w:t>
      </w:r>
    </w:p>
    <w:p w14:paraId="1213D18D" w14:textId="77777777" w:rsidR="0019662C" w:rsidRDefault="0019662C">
      <w:pPr>
        <w:rPr>
          <w:rFonts w:cs="Arial Unicode MS"/>
          <w:color w:val="000000"/>
          <w:u w:color="000000"/>
        </w:rPr>
      </w:pPr>
    </w:p>
    <w:p w14:paraId="3F8A5366" w14:textId="2F49FCD7" w:rsidR="00BB2A9C" w:rsidRDefault="006E41DD">
      <w:pPr>
        <w:pStyle w:val="Subtitle"/>
        <w:spacing w:after="120"/>
        <w:rPr>
          <w:b/>
          <w:bCs/>
        </w:rPr>
      </w:pPr>
      <w:r>
        <w:rPr>
          <w:b/>
          <w:bCs/>
        </w:rPr>
        <w:t>Article VI</w:t>
      </w:r>
      <w:r w:rsidR="00BC0CFD">
        <w:rPr>
          <w:b/>
          <w:bCs/>
        </w:rPr>
        <w:t xml:space="preserve"> - </w:t>
      </w:r>
      <w:r>
        <w:rPr>
          <w:b/>
          <w:bCs/>
        </w:rPr>
        <w:t>Game Fees</w:t>
      </w:r>
    </w:p>
    <w:p w14:paraId="3F8A5367" w14:textId="77777777" w:rsidR="00BB2A9C" w:rsidRDefault="006E41DD">
      <w:pPr>
        <w:pStyle w:val="Hang"/>
        <w:jc w:val="both"/>
      </w:pPr>
      <w:r>
        <w:rPr>
          <w:b/>
          <w:bCs/>
        </w:rPr>
        <w:t>Section 1</w:t>
      </w:r>
      <w:r>
        <w:tab/>
        <w:t>The standard officiating fee for all NJSIAA sanctioned games shall not be less than the fee schedule for regular officials and clock operators outlined in the most current South Jersey League of Leagues contract. Any member knowingly accepting a fee for NJSIAA sanctioned games that is less than that approved by the League of Leagues will be subject to investigation by the Executive Committee and to the imposition of appropriate sanctions by vote of Chapter members, up to and including expulsion from membership.</w:t>
      </w:r>
    </w:p>
    <w:p w14:paraId="3F8A5369" w14:textId="77777777" w:rsidR="00BB2A9C" w:rsidRDefault="006E41DD">
      <w:pPr>
        <w:pStyle w:val="Hang"/>
        <w:jc w:val="both"/>
      </w:pPr>
      <w:r>
        <w:rPr>
          <w:b/>
          <w:bCs/>
        </w:rPr>
        <w:lastRenderedPageBreak/>
        <w:t>Section 2</w:t>
      </w:r>
      <w:r>
        <w:tab/>
        <w:t>The Executive Committee has the sole authority to set fees payable by any school that is less than the fees set by the current South Jersey League of Leagues contract.</w:t>
      </w:r>
    </w:p>
    <w:p w14:paraId="2157E73B" w14:textId="77777777" w:rsidR="0019662C" w:rsidRDefault="0019662C">
      <w:pPr>
        <w:pStyle w:val="Hang"/>
        <w:jc w:val="both"/>
      </w:pPr>
    </w:p>
    <w:p w14:paraId="3F8A536B" w14:textId="32A638EB" w:rsidR="00BB2A9C" w:rsidRDefault="006E41DD">
      <w:pPr>
        <w:pStyle w:val="Subtitle"/>
        <w:spacing w:after="120"/>
      </w:pPr>
      <w:r>
        <w:rPr>
          <w:b/>
          <w:bCs/>
        </w:rPr>
        <w:t>Article VII</w:t>
      </w:r>
      <w:r w:rsidR="00BC0CFD">
        <w:rPr>
          <w:b/>
          <w:bCs/>
        </w:rPr>
        <w:t xml:space="preserve"> - </w:t>
      </w:r>
      <w:r>
        <w:rPr>
          <w:b/>
          <w:bCs/>
        </w:rPr>
        <w:t>Attendance</w:t>
      </w:r>
    </w:p>
    <w:p w14:paraId="3F8A536C" w14:textId="77777777" w:rsidR="00BB2A9C" w:rsidRDefault="006E41DD">
      <w:pPr>
        <w:pStyle w:val="Hang"/>
        <w:spacing w:after="120"/>
        <w:jc w:val="both"/>
      </w:pPr>
      <w:r>
        <w:rPr>
          <w:b/>
          <w:bCs/>
        </w:rPr>
        <w:t>Section 1</w:t>
      </w:r>
      <w:r>
        <w:rPr>
          <w:b/>
          <w:bCs/>
        </w:rPr>
        <w:tab/>
      </w:r>
      <w:r>
        <w:t>Attendance at the NJSIAA sponsored Rules Clinic and rules interpretation meeting shall be compulsory for all active members.</w:t>
      </w:r>
    </w:p>
    <w:p w14:paraId="3F8A536D" w14:textId="29425681" w:rsidR="00BB2A9C" w:rsidRDefault="006E41DD">
      <w:pPr>
        <w:pStyle w:val="Hang"/>
        <w:jc w:val="both"/>
      </w:pPr>
      <w:r>
        <w:rPr>
          <w:b/>
          <w:bCs/>
        </w:rPr>
        <w:t>Section 2</w:t>
      </w:r>
      <w:r>
        <w:rPr>
          <w:b/>
          <w:bCs/>
        </w:rPr>
        <w:tab/>
      </w:r>
      <w:r>
        <w:t>Any member missing more than four (4) regularly scheduled Chapter meetings (Regular Meetings or Business Meetings) shall not be considered for playoff assignments during the current year.  If the fifth (5</w:t>
      </w:r>
      <w:r>
        <w:rPr>
          <w:vertAlign w:val="superscript"/>
        </w:rPr>
        <w:t>th</w:t>
      </w:r>
      <w:r>
        <w:t xml:space="preserve">) missed meeting occurs after the start of the playoffs, that official will not be considered in the subsequent year’s playoff.  That official shall be penalized one Varsity assignment in the subsequent year for each meeting missed beyond the four (4) allowed absences.  Chronic </w:t>
      </w:r>
      <w:r w:rsidR="00C23E51">
        <w:t>offenders’</w:t>
      </w:r>
      <w:r>
        <w:t xml:space="preserve"> risk additional penalties as determined by the Executive Committee, including removal from their assigned crew.</w:t>
      </w:r>
    </w:p>
    <w:p w14:paraId="3F8A536E" w14:textId="77777777" w:rsidR="00BB2A9C" w:rsidRDefault="00BB2A9C">
      <w:pPr>
        <w:pStyle w:val="Hang"/>
        <w:jc w:val="both"/>
      </w:pPr>
    </w:p>
    <w:p w14:paraId="05F823A6" w14:textId="571BD94F" w:rsidR="00946ABC" w:rsidRPr="00946ABC" w:rsidRDefault="00946ABC" w:rsidP="00946ABC">
      <w:pPr>
        <w:autoSpaceDE w:val="0"/>
        <w:autoSpaceDN w:val="0"/>
        <w:adjustRightInd w:val="0"/>
        <w:ind w:left="720" w:hanging="720"/>
        <w:jc w:val="both"/>
      </w:pPr>
      <w:r w:rsidRPr="00946ABC">
        <w:rPr>
          <w:b/>
          <w:bCs/>
        </w:rPr>
        <w:t>Section 3</w:t>
      </w:r>
      <w:bookmarkStart w:id="6" w:name="_Hlk153997073"/>
      <w:r>
        <w:tab/>
      </w:r>
      <w:r w:rsidRPr="00946ABC">
        <w:t>All 1</w:t>
      </w:r>
      <w:r w:rsidRPr="00946ABC">
        <w:rPr>
          <w:vertAlign w:val="superscript"/>
        </w:rPr>
        <w:t>st</w:t>
      </w:r>
      <w:r w:rsidRPr="00946ABC">
        <w:t xml:space="preserve"> &amp; 2</w:t>
      </w:r>
      <w:r w:rsidRPr="00946ABC">
        <w:rPr>
          <w:vertAlign w:val="superscript"/>
        </w:rPr>
        <w:t>nd</w:t>
      </w:r>
      <w:r w:rsidRPr="00946ABC">
        <w:t xml:space="preserve"> year Certified officials are required to attend 4 in person chapter meetings for continuing education. Penalty for</w:t>
      </w:r>
      <w:r>
        <w:t xml:space="preserve"> f</w:t>
      </w:r>
      <w:r w:rsidRPr="00946ABC">
        <w:t>ailure to compl</w:t>
      </w:r>
      <w:r>
        <w:t>y</w:t>
      </w:r>
      <w:r w:rsidRPr="00946ABC">
        <w:t xml:space="preserve"> shall be suspen</w:t>
      </w:r>
      <w:r>
        <w:t>sion</w:t>
      </w:r>
      <w:r w:rsidRPr="00946ABC">
        <w:t xml:space="preserve"> for two varsity games or remov</w:t>
      </w:r>
      <w:r>
        <w:t>al</w:t>
      </w:r>
      <w:r w:rsidRPr="00946ABC">
        <w:t xml:space="preserve"> from assigned crew, after Controversy By-Law Committee review.</w:t>
      </w:r>
      <w:bookmarkEnd w:id="6"/>
    </w:p>
    <w:p w14:paraId="1C072EAE" w14:textId="77777777" w:rsidR="00512EF5" w:rsidRDefault="00512EF5">
      <w:pPr>
        <w:pStyle w:val="Hang"/>
        <w:jc w:val="both"/>
      </w:pPr>
    </w:p>
    <w:p w14:paraId="3F8A536F" w14:textId="1AE2365C" w:rsidR="00BB2A9C" w:rsidRDefault="006E41DD">
      <w:pPr>
        <w:pStyle w:val="Subtitle"/>
        <w:spacing w:after="120"/>
      </w:pPr>
      <w:r>
        <w:rPr>
          <w:b/>
          <w:bCs/>
        </w:rPr>
        <w:t>Article VIII</w:t>
      </w:r>
      <w:r w:rsidR="00BC0CFD">
        <w:rPr>
          <w:b/>
          <w:bCs/>
        </w:rPr>
        <w:t xml:space="preserve"> - </w:t>
      </w:r>
      <w:r>
        <w:rPr>
          <w:b/>
          <w:bCs/>
        </w:rPr>
        <w:t>Charges Against Members</w:t>
      </w:r>
    </w:p>
    <w:p w14:paraId="3F8A5370" w14:textId="77777777" w:rsidR="00BB2A9C" w:rsidRDefault="006E41DD">
      <w:pPr>
        <w:pStyle w:val="Hang"/>
        <w:spacing w:after="120"/>
        <w:jc w:val="both"/>
      </w:pPr>
      <w:r>
        <w:rPr>
          <w:b/>
          <w:bCs/>
        </w:rPr>
        <w:t>Section 1</w:t>
      </w:r>
      <w:r>
        <w:tab/>
        <w:t>Any member who: (a) fails to comply with any provision of this Constitution and By-Laws, any other written policy of this Chapter, or any written policy of the New Jersey Football Officials Association, Inc. (NJFOA) or the NJSIAA, (b) breaches a contractual obligation to officiate an NJSIAA sanctioned football game, or (c) engages in conduct which conflicts with the stated purposes of this Chapter, specifically including Article II, Section 1, may have charges presented against them as provided in this Article VIII.</w:t>
      </w:r>
    </w:p>
    <w:p w14:paraId="3F8A5371" w14:textId="77777777" w:rsidR="00BB2A9C" w:rsidRDefault="006E41DD">
      <w:pPr>
        <w:pStyle w:val="Hang"/>
        <w:spacing w:after="120"/>
        <w:jc w:val="both"/>
      </w:pPr>
      <w:r>
        <w:rPr>
          <w:b/>
          <w:bCs/>
        </w:rPr>
        <w:t>Section 2</w:t>
      </w:r>
      <w:r>
        <w:tab/>
        <w:t>Charges against any member may be presented by any Chapter member or by any other interested parties.  All charges shall be presented in writing to the Chapter Corresponding Secretary and be dated and signed by the person(s) so presenting.</w:t>
      </w:r>
    </w:p>
    <w:p w14:paraId="3F8A5372" w14:textId="77777777" w:rsidR="00BB2A9C" w:rsidRDefault="006E41DD">
      <w:pPr>
        <w:pStyle w:val="Hang"/>
        <w:spacing w:after="120"/>
        <w:jc w:val="both"/>
        <w:rPr>
          <w:b/>
          <w:bCs/>
        </w:rPr>
      </w:pPr>
      <w:r>
        <w:rPr>
          <w:b/>
          <w:bCs/>
        </w:rPr>
        <w:t>Section 3</w:t>
      </w:r>
      <w:r>
        <w:rPr>
          <w:b/>
          <w:bCs/>
        </w:rPr>
        <w:tab/>
      </w:r>
      <w:r>
        <w:t xml:space="preserve">Charges can be based on a member being charged, indicted or convicted of criminal offenses.  Members have an affirmative obligation to promptly notify the Executive Committee of any such criminal charges, indictments or convictions; any failure to promptly notify the Executive Committee shall itself form the basis for charges to be brought against the member.    </w:t>
      </w:r>
    </w:p>
    <w:p w14:paraId="3F8A5373" w14:textId="77777777" w:rsidR="00BB2A9C" w:rsidRDefault="006E41DD">
      <w:pPr>
        <w:pStyle w:val="Hang"/>
        <w:spacing w:after="120"/>
        <w:jc w:val="both"/>
      </w:pPr>
      <w:r>
        <w:rPr>
          <w:b/>
          <w:bCs/>
        </w:rPr>
        <w:t>Section 4</w:t>
      </w:r>
      <w:r>
        <w:rPr>
          <w:b/>
          <w:bCs/>
        </w:rPr>
        <w:tab/>
      </w:r>
      <w:r>
        <w:t>The following procedures shall constitute the methodology regarding charges brought against any member:</w:t>
      </w:r>
    </w:p>
    <w:p w14:paraId="3F8A5375" w14:textId="77777777" w:rsidR="00BB2A9C" w:rsidRDefault="006E41DD" w:rsidP="009561EF">
      <w:pPr>
        <w:pStyle w:val="SecondIndent"/>
        <w:numPr>
          <w:ilvl w:val="2"/>
          <w:numId w:val="11"/>
        </w:numPr>
        <w:jc w:val="both"/>
      </w:pPr>
      <w:r>
        <w:t xml:space="preserve">Charges made by a member of the Association shall be referred to the Executive Committee.  The Treasurer shall charge members who have failed to timely make any required payments. </w:t>
      </w:r>
    </w:p>
    <w:p w14:paraId="3F8A5376" w14:textId="77777777" w:rsidR="00BB2A9C" w:rsidRDefault="006E41DD">
      <w:pPr>
        <w:pStyle w:val="SecondIndent"/>
        <w:numPr>
          <w:ilvl w:val="2"/>
          <w:numId w:val="11"/>
        </w:numPr>
        <w:jc w:val="both"/>
      </w:pPr>
      <w:r>
        <w:lastRenderedPageBreak/>
        <w:t>Complaints received from non-members of the Association concerning the conduct of a Chapter member shall be referred to the Ethics Committee for investigation.  After such investigation, the Chairman of the Ethics Committee shall submit a report, which shall determine whether a charge shall be submitted to the Executive Committee, or a recommendation that the complaint should not result in the prosecution of a charge.</w:t>
      </w:r>
    </w:p>
    <w:p w14:paraId="3F8A5377" w14:textId="7769CD42" w:rsidR="00BB2A9C" w:rsidRDefault="006E41DD" w:rsidP="009561EF">
      <w:pPr>
        <w:pStyle w:val="SecondIndent"/>
        <w:numPr>
          <w:ilvl w:val="2"/>
          <w:numId w:val="11"/>
        </w:numPr>
        <w:jc w:val="both"/>
      </w:pPr>
      <w:r>
        <w:t>The Corresponding Secretary of the Chapter shall inform the Executive Committee of any charges promptly.  The Executive Committee shall then set a hearing date not less than five (5) days or more than seven (7) days from the time of notification to the member charged. Upon written request to the Executive Committee, the hearing may be continued to a later date, but in no case shall the hearing date be more than ninety (90) days from the initial date of notification to the member charged.  The vote required for Executive Committee action shall be two-thirds (2/3) of the members of the Executive Committee present.</w:t>
      </w:r>
    </w:p>
    <w:p w14:paraId="3F8A5378" w14:textId="2F8DDE44" w:rsidR="00BB2A9C" w:rsidRDefault="006E41DD">
      <w:pPr>
        <w:pStyle w:val="SecondIndent"/>
        <w:numPr>
          <w:ilvl w:val="2"/>
          <w:numId w:val="11"/>
        </w:numPr>
        <w:jc w:val="both"/>
      </w:pPr>
      <w:r>
        <w:t>The Corresponding Secretary shall notify the charged member by email of the date, time, and place of the hearing, the nature of the charges, and the name(s) of the member(s) or other party or parties bringing the charge.  The official shall be informed that they may bring witnesses, present evidence, and be represented by counsel if they so desire.  Charged members shall have the right of cross-examination.</w:t>
      </w:r>
    </w:p>
    <w:p w14:paraId="3F8A5379" w14:textId="77777777" w:rsidR="00BB2A9C" w:rsidRDefault="006E41DD">
      <w:pPr>
        <w:pStyle w:val="SecondIndent"/>
        <w:numPr>
          <w:ilvl w:val="2"/>
          <w:numId w:val="11"/>
        </w:numPr>
        <w:spacing w:before="0"/>
        <w:jc w:val="both"/>
      </w:pPr>
      <w:r>
        <w:t>The Executive Committee hearing any matter brought before it under Article VIII of these By-Laws shall render a decision within seven (7) days after the hearing and shall so notify the member charged of their decision, through the Corresponding Secretary, by Certified Mail, Return Receipt Requested, regular mail, and email.</w:t>
      </w:r>
    </w:p>
    <w:p w14:paraId="3F8A537A" w14:textId="77777777" w:rsidR="00BB2A9C" w:rsidRDefault="006E41DD">
      <w:pPr>
        <w:pStyle w:val="SecondIndent"/>
        <w:numPr>
          <w:ilvl w:val="2"/>
          <w:numId w:val="11"/>
        </w:numPr>
        <w:spacing w:before="0"/>
        <w:jc w:val="both"/>
      </w:pPr>
      <w:r>
        <w:t xml:space="preserve">The Executive Committee may impose discipline including a written reprimand, placing a member on probation, suspension for a period up to one (1) year, and expulsion.  A written reprimand shall warn the member that repetition of the violation will result in more significant discipline.    </w:t>
      </w:r>
    </w:p>
    <w:p w14:paraId="3F8A537C" w14:textId="14D6C1D6" w:rsidR="00BB2A9C" w:rsidRDefault="006E41DD">
      <w:pPr>
        <w:pStyle w:val="Hang"/>
        <w:spacing w:after="120"/>
        <w:jc w:val="both"/>
      </w:pPr>
      <w:r>
        <w:rPr>
          <w:b/>
          <w:bCs/>
        </w:rPr>
        <w:t>Section 5</w:t>
      </w:r>
      <w:r>
        <w:rPr>
          <w:b/>
          <w:bCs/>
        </w:rPr>
        <w:tab/>
      </w:r>
      <w:r>
        <w:t>The decision to impose sanctions including suspension or expulsion from membership shall be at the discretion of the Executive Committee.</w:t>
      </w:r>
    </w:p>
    <w:p w14:paraId="3F8A537D" w14:textId="7E4554EC" w:rsidR="00BB2A9C" w:rsidRDefault="006E41DD">
      <w:pPr>
        <w:pStyle w:val="Hang"/>
        <w:jc w:val="both"/>
      </w:pPr>
      <w:r>
        <w:rPr>
          <w:b/>
          <w:bCs/>
        </w:rPr>
        <w:t>Section 6</w:t>
      </w:r>
      <w:r>
        <w:rPr>
          <w:b/>
          <w:bCs/>
        </w:rPr>
        <w:tab/>
      </w:r>
      <w:r>
        <w:t xml:space="preserve">A member who has been suspended or expelled by action of the Chapter may appeal such decision to the Board of </w:t>
      </w:r>
      <w:r w:rsidR="00C23E51">
        <w:t>Directors, NJFOA</w:t>
      </w:r>
      <w:r>
        <w:t>, in writing.  The decision of the NJFOA Board of Directors shall be final.</w:t>
      </w:r>
    </w:p>
    <w:p w14:paraId="3F8A537E" w14:textId="3E96E275" w:rsidR="00EB689D" w:rsidRDefault="00EB689D">
      <w:pPr>
        <w:rPr>
          <w:rFonts w:cs="Arial Unicode MS"/>
          <w:color w:val="000000"/>
          <w:u w:color="000000"/>
        </w:rPr>
      </w:pPr>
      <w:r>
        <w:br w:type="page"/>
      </w:r>
    </w:p>
    <w:p w14:paraId="3F8A537F" w14:textId="0E7F732A" w:rsidR="00BB2A9C" w:rsidRDefault="006E41DD">
      <w:pPr>
        <w:pStyle w:val="Subtitle"/>
        <w:spacing w:after="120"/>
      </w:pPr>
      <w:r>
        <w:rPr>
          <w:b/>
          <w:bCs/>
        </w:rPr>
        <w:lastRenderedPageBreak/>
        <w:t>Article IX</w:t>
      </w:r>
      <w:r w:rsidR="00BC0CFD">
        <w:rPr>
          <w:b/>
          <w:bCs/>
        </w:rPr>
        <w:t xml:space="preserve"> - </w:t>
      </w:r>
      <w:r>
        <w:rPr>
          <w:b/>
          <w:bCs/>
        </w:rPr>
        <w:t>Elections</w:t>
      </w:r>
    </w:p>
    <w:p w14:paraId="3F8A5380" w14:textId="77777777" w:rsidR="00BB2A9C" w:rsidRDefault="006E41DD">
      <w:pPr>
        <w:pStyle w:val="Hang"/>
        <w:spacing w:after="120"/>
        <w:jc w:val="both"/>
      </w:pPr>
      <w:r>
        <w:rPr>
          <w:b/>
          <w:bCs/>
        </w:rPr>
        <w:t>Section 1</w:t>
      </w:r>
      <w:r>
        <w:tab/>
        <w:t>Active Members may nominate officers for the next year at either of the last two (2) regular weekly meetings prior to the last scheduled weekly meeting of the year.</w:t>
      </w:r>
    </w:p>
    <w:p w14:paraId="3F8A5381" w14:textId="05A21F88" w:rsidR="00BB2A9C" w:rsidRDefault="006E41DD">
      <w:pPr>
        <w:pStyle w:val="Hang"/>
        <w:jc w:val="both"/>
      </w:pPr>
      <w:r>
        <w:rPr>
          <w:b/>
          <w:bCs/>
        </w:rPr>
        <w:t>Section 2</w:t>
      </w:r>
      <w:r>
        <w:tab/>
        <w:t xml:space="preserve">The annual election of officers and trustees shall take place at the last regular scheduled meeting of the year by either secret ballot, online voting or by a combination of these methods.  Candidates receiving the most votes shall be declared elected.  </w:t>
      </w:r>
      <w:r w:rsidR="007F43AA">
        <w:t>The Elections Committee shall supervise elections</w:t>
      </w:r>
      <w:r>
        <w:t xml:space="preserve">.  </w:t>
      </w:r>
    </w:p>
    <w:p w14:paraId="3F8A5382" w14:textId="77777777" w:rsidR="00BB2A9C" w:rsidRDefault="00BB2A9C">
      <w:pPr>
        <w:pStyle w:val="Hang"/>
        <w:jc w:val="both"/>
      </w:pPr>
    </w:p>
    <w:p w14:paraId="3F8A5383" w14:textId="77777777" w:rsidR="00BB2A9C" w:rsidRDefault="006E41DD">
      <w:pPr>
        <w:pStyle w:val="Hang"/>
        <w:spacing w:after="240"/>
        <w:jc w:val="both"/>
      </w:pPr>
      <w:r>
        <w:rPr>
          <w:b/>
          <w:bCs/>
        </w:rPr>
        <w:t>Section 3</w:t>
      </w:r>
      <w:r>
        <w:tab/>
        <w:t xml:space="preserve">Officers must be active members of the Chapter in good standing for at least two (2) consecutive years to be elected and must remain active members in good standing throughout their terms of service.  </w:t>
      </w:r>
    </w:p>
    <w:p w14:paraId="3F8A5386" w14:textId="5CA0F578" w:rsidR="00BB2A9C" w:rsidRDefault="006E41DD">
      <w:pPr>
        <w:pStyle w:val="Hang"/>
        <w:spacing w:after="240"/>
        <w:jc w:val="both"/>
      </w:pPr>
      <w:r>
        <w:rPr>
          <w:b/>
          <w:bCs/>
        </w:rPr>
        <w:t>Section 4</w:t>
      </w:r>
      <w:r>
        <w:tab/>
        <w:t xml:space="preserve">The Executive Committee shall consist of the elected officers of the Chapter, the trustees, the Chapter’s representative to the NJFOA, the Immediate Past President, and one representative from each of the field positions as described in Article III, Section I.  All members of the Executive Committee shall have full voting rights.  Also, candidates for Executive </w:t>
      </w:r>
      <w:r w:rsidR="00B06818">
        <w:t>Committee</w:t>
      </w:r>
      <w:r>
        <w:t xml:space="preserve"> positions may only run for one </w:t>
      </w:r>
      <w:r w:rsidR="00E63C78">
        <w:t>position</w:t>
      </w:r>
      <w:r>
        <w:t xml:space="preserve"> during an election.</w:t>
      </w:r>
    </w:p>
    <w:p w14:paraId="3F8A5387" w14:textId="75694FCA" w:rsidR="00BB2A9C" w:rsidRDefault="006E41DD">
      <w:pPr>
        <w:pStyle w:val="Subtitle"/>
        <w:spacing w:after="120"/>
      </w:pPr>
      <w:r>
        <w:rPr>
          <w:b/>
          <w:bCs/>
        </w:rPr>
        <w:t>Article X</w:t>
      </w:r>
      <w:r w:rsidR="00BC0CFD">
        <w:rPr>
          <w:b/>
          <w:bCs/>
        </w:rPr>
        <w:t xml:space="preserve"> - </w:t>
      </w:r>
      <w:r>
        <w:rPr>
          <w:b/>
          <w:bCs/>
        </w:rPr>
        <w:t>Committees</w:t>
      </w:r>
    </w:p>
    <w:p w14:paraId="3F8A5388" w14:textId="77777777" w:rsidR="00BB2A9C" w:rsidRDefault="006E41DD">
      <w:pPr>
        <w:pStyle w:val="Hang"/>
        <w:spacing w:after="120"/>
        <w:jc w:val="both"/>
      </w:pPr>
      <w:r>
        <w:rPr>
          <w:b/>
          <w:bCs/>
        </w:rPr>
        <w:t>Section 1</w:t>
      </w:r>
      <w:r>
        <w:rPr>
          <w:b/>
          <w:bCs/>
        </w:rPr>
        <w:tab/>
      </w:r>
      <w:r>
        <w:t>The President shall appoint such committees as may be deemed necessary to carry out the provisions of these articles and to properly conduct the meetings of the Chapter.</w:t>
      </w:r>
    </w:p>
    <w:p w14:paraId="3F8A5389" w14:textId="77777777" w:rsidR="00BB2A9C" w:rsidRDefault="006E41DD">
      <w:pPr>
        <w:pStyle w:val="Hang"/>
        <w:jc w:val="both"/>
      </w:pPr>
      <w:r>
        <w:rPr>
          <w:b/>
          <w:bCs/>
        </w:rPr>
        <w:t>Section 2</w:t>
      </w:r>
      <w:r>
        <w:rPr>
          <w:b/>
          <w:bCs/>
        </w:rPr>
        <w:tab/>
      </w:r>
      <w:r>
        <w:t>The Cadet Training Committee shall carry out the training in the classroom and on the field of Cadets in preparation for the NJSIAA State Varsity test.  The goal is for qualified Cadets to pass the state test, thereby becoming varsity officials for the following season.  Cadet Training Committee Members shall receive a stipend to be set by the Executive Committee for their time spent training in the classroom and on the field, including virtual instruction.</w:t>
      </w:r>
    </w:p>
    <w:p w14:paraId="3F8A538A" w14:textId="77777777" w:rsidR="00BB2A9C" w:rsidRDefault="00BB2A9C">
      <w:pPr>
        <w:pStyle w:val="Hang"/>
        <w:jc w:val="both"/>
      </w:pPr>
    </w:p>
    <w:p w14:paraId="3F8A538B" w14:textId="7CAB2ECC" w:rsidR="00BB2A9C" w:rsidRDefault="006E41DD">
      <w:pPr>
        <w:pStyle w:val="Subtitle"/>
        <w:spacing w:after="120"/>
      </w:pPr>
      <w:r>
        <w:rPr>
          <w:b/>
          <w:bCs/>
        </w:rPr>
        <w:t xml:space="preserve">Article </w:t>
      </w:r>
      <w:r w:rsidR="00BB24AC">
        <w:rPr>
          <w:b/>
          <w:bCs/>
        </w:rPr>
        <w:t>XI</w:t>
      </w:r>
      <w:r w:rsidR="00BC0CFD">
        <w:rPr>
          <w:b/>
          <w:bCs/>
        </w:rPr>
        <w:t xml:space="preserve"> - </w:t>
      </w:r>
      <w:r w:rsidR="00BB24AC">
        <w:rPr>
          <w:b/>
          <w:bCs/>
        </w:rPr>
        <w:t>NJFOA</w:t>
      </w:r>
      <w:r>
        <w:rPr>
          <w:b/>
          <w:bCs/>
        </w:rPr>
        <w:t xml:space="preserve"> Representatives</w:t>
      </w:r>
    </w:p>
    <w:p w14:paraId="3F8A538C" w14:textId="77777777" w:rsidR="00BB2A9C" w:rsidRDefault="006E41DD">
      <w:pPr>
        <w:pStyle w:val="Hang"/>
        <w:jc w:val="both"/>
      </w:pPr>
      <w:r>
        <w:rPr>
          <w:b/>
          <w:bCs/>
        </w:rPr>
        <w:t>Section 1</w:t>
      </w:r>
      <w:r>
        <w:tab/>
        <w:t>The Varsity Assignor and Sub-Varsity Assignor shall also serve as the Chapter representatives to the NJFOA.</w:t>
      </w:r>
    </w:p>
    <w:p w14:paraId="3F8A538D" w14:textId="77777777" w:rsidR="00BB2A9C" w:rsidRDefault="00BB2A9C">
      <w:pPr>
        <w:pStyle w:val="Hang"/>
        <w:jc w:val="both"/>
      </w:pPr>
    </w:p>
    <w:p w14:paraId="3F8A538E" w14:textId="77777777" w:rsidR="00BB2A9C" w:rsidRDefault="006E41DD">
      <w:pPr>
        <w:pStyle w:val="Hang"/>
        <w:jc w:val="both"/>
      </w:pPr>
      <w:r>
        <w:rPr>
          <w:b/>
          <w:bCs/>
        </w:rPr>
        <w:t>Section 2</w:t>
      </w:r>
      <w:r>
        <w:tab/>
        <w:t>The Chapter President shall serve as the alternate to the NJFOA.</w:t>
      </w:r>
    </w:p>
    <w:p w14:paraId="3F8A538F" w14:textId="77777777" w:rsidR="00BB2A9C" w:rsidRDefault="00BB2A9C">
      <w:pPr>
        <w:pStyle w:val="Hang"/>
        <w:jc w:val="both"/>
      </w:pPr>
    </w:p>
    <w:p w14:paraId="3F8A5390" w14:textId="0B70347C" w:rsidR="00BB2A9C" w:rsidRDefault="00914D2C" w:rsidP="00914D2C">
      <w:pPr>
        <w:jc w:val="center"/>
      </w:pPr>
      <w:r>
        <w:rPr>
          <w:b/>
          <w:bCs/>
        </w:rPr>
        <w:t>A</w:t>
      </w:r>
      <w:r w:rsidR="006E41DD">
        <w:rPr>
          <w:b/>
          <w:bCs/>
        </w:rPr>
        <w:t xml:space="preserve">rticle </w:t>
      </w:r>
      <w:r w:rsidR="00395424">
        <w:rPr>
          <w:b/>
          <w:bCs/>
        </w:rPr>
        <w:t>XII</w:t>
      </w:r>
      <w:r w:rsidR="00BC0CFD">
        <w:rPr>
          <w:b/>
          <w:bCs/>
        </w:rPr>
        <w:t xml:space="preserve"> - </w:t>
      </w:r>
      <w:r w:rsidR="00395424">
        <w:rPr>
          <w:b/>
          <w:bCs/>
        </w:rPr>
        <w:t>Association</w:t>
      </w:r>
      <w:r w:rsidR="006E41DD">
        <w:rPr>
          <w:b/>
          <w:bCs/>
        </w:rPr>
        <w:t xml:space="preserve"> Awards</w:t>
      </w:r>
    </w:p>
    <w:p w14:paraId="3F8A5391" w14:textId="77777777" w:rsidR="00BB2A9C" w:rsidRDefault="006E41DD" w:rsidP="009561EF">
      <w:pPr>
        <w:pStyle w:val="Hang"/>
        <w:jc w:val="both"/>
      </w:pPr>
      <w:r>
        <w:rPr>
          <w:b/>
          <w:bCs/>
        </w:rPr>
        <w:t>Section 1</w:t>
      </w:r>
      <w:r>
        <w:rPr>
          <w:b/>
          <w:bCs/>
        </w:rPr>
        <w:tab/>
      </w:r>
      <w:r>
        <w:t xml:space="preserve">At its discretion, the Executive Committee shall recognize members who have retired from the Chapter after being an Active Member in good standing.  </w:t>
      </w:r>
    </w:p>
    <w:p w14:paraId="3F8A5392" w14:textId="77777777" w:rsidR="00BB2A9C" w:rsidRDefault="00BB2A9C" w:rsidP="009561EF">
      <w:pPr>
        <w:pStyle w:val="Hang"/>
        <w:jc w:val="both"/>
      </w:pPr>
    </w:p>
    <w:p w14:paraId="3F8A5393" w14:textId="5939CBA6" w:rsidR="00BB2A9C" w:rsidRDefault="006E41DD" w:rsidP="009561EF">
      <w:pPr>
        <w:pStyle w:val="Hang"/>
        <w:jc w:val="both"/>
        <w:rPr>
          <w:strike/>
        </w:rPr>
      </w:pPr>
      <w:r>
        <w:rPr>
          <w:b/>
          <w:bCs/>
        </w:rPr>
        <w:t>Section 2</w:t>
      </w:r>
      <w:r>
        <w:tab/>
        <w:t xml:space="preserve">The Executive Committee may present awards at its discretion to honor individuals and/or organizations that exemplify the standards and goals of the Chapter.  </w:t>
      </w:r>
    </w:p>
    <w:p w14:paraId="3F8A5395" w14:textId="77777777" w:rsidR="00BB2A9C" w:rsidRDefault="00BB2A9C" w:rsidP="009561EF">
      <w:pPr>
        <w:pStyle w:val="Hang"/>
        <w:jc w:val="both"/>
      </w:pPr>
    </w:p>
    <w:p w14:paraId="48B2BA1E" w14:textId="77777777" w:rsidR="00914D2C" w:rsidRDefault="00914D2C">
      <w:pPr>
        <w:rPr>
          <w:rFonts w:ascii="Arial" w:hAnsi="Arial" w:cs="Arial Unicode MS"/>
          <w:b/>
          <w:bCs/>
          <w:color w:val="000000"/>
          <w:u w:color="000000"/>
          <w14:textOutline w14:w="0" w14:cap="flat" w14:cmpd="sng" w14:algn="ctr">
            <w14:noFill/>
            <w14:prstDash w14:val="solid"/>
            <w14:bevel/>
          </w14:textOutline>
        </w:rPr>
      </w:pPr>
      <w:r>
        <w:rPr>
          <w:b/>
          <w:bCs/>
        </w:rPr>
        <w:br w:type="page"/>
      </w:r>
    </w:p>
    <w:p w14:paraId="3F8A5396" w14:textId="4A995180" w:rsidR="00BB2A9C" w:rsidRDefault="006E41DD">
      <w:pPr>
        <w:pStyle w:val="Subtitle"/>
        <w:spacing w:after="120"/>
      </w:pPr>
      <w:r>
        <w:rPr>
          <w:b/>
          <w:bCs/>
        </w:rPr>
        <w:lastRenderedPageBreak/>
        <w:t xml:space="preserve">Article </w:t>
      </w:r>
      <w:r w:rsidR="00395424">
        <w:rPr>
          <w:b/>
          <w:bCs/>
        </w:rPr>
        <w:t>XIII</w:t>
      </w:r>
      <w:r w:rsidR="00BC0CFD">
        <w:rPr>
          <w:b/>
          <w:bCs/>
        </w:rPr>
        <w:t xml:space="preserve"> - </w:t>
      </w:r>
      <w:r w:rsidR="00395424">
        <w:rPr>
          <w:b/>
          <w:bCs/>
        </w:rPr>
        <w:t>Amendments</w:t>
      </w:r>
    </w:p>
    <w:p w14:paraId="3F8A5397" w14:textId="77777777" w:rsidR="00BB2A9C" w:rsidRDefault="006E41DD" w:rsidP="009561EF">
      <w:pPr>
        <w:pStyle w:val="Hang"/>
        <w:spacing w:after="240"/>
        <w:jc w:val="both"/>
      </w:pPr>
      <w:r>
        <w:rPr>
          <w:b/>
          <w:bCs/>
        </w:rPr>
        <w:t>Section 1</w:t>
      </w:r>
      <w:r>
        <w:rPr>
          <w:b/>
          <w:bCs/>
        </w:rPr>
        <w:tab/>
      </w:r>
      <w:r>
        <w:t>This Constitution and By-Laws may be amended at any regular meeting by a two-thirds (2/3) vote of the members present, provided that public notice and a reading of the proposed amendment(s) has been made to the membership at the two (2) Regular Meetings prior to such meeting.</w:t>
      </w:r>
    </w:p>
    <w:p w14:paraId="4283FEF6" w14:textId="5FA94EA1" w:rsidR="00946ABC" w:rsidRPr="00946ABC" w:rsidRDefault="00946ABC" w:rsidP="00914D2C">
      <w:pPr>
        <w:autoSpaceDE w:val="0"/>
        <w:autoSpaceDN w:val="0"/>
        <w:adjustRightInd w:val="0"/>
        <w:ind w:left="720" w:hanging="720"/>
        <w:jc w:val="both"/>
        <w:rPr>
          <w:b/>
          <w:bCs/>
          <w:color w:val="FF0000"/>
        </w:rPr>
      </w:pPr>
      <w:r w:rsidRPr="00946ABC">
        <w:rPr>
          <w:b/>
          <w:bCs/>
        </w:rPr>
        <w:t>Section 2</w:t>
      </w:r>
      <w:r>
        <w:rPr>
          <w:b/>
          <w:bCs/>
          <w:color w:val="FF0000"/>
        </w:rPr>
        <w:tab/>
      </w:r>
      <w:r w:rsidRPr="00946ABC">
        <w:t>Constitution and By-Laws proposed amendment(s) shall be presented in writing to the Chapter</w:t>
      </w:r>
      <w:r>
        <w:t>’</w:t>
      </w:r>
      <w:r w:rsidRPr="00946ABC">
        <w:t>s Vice-President by the second week in October</w:t>
      </w:r>
      <w:r w:rsidRPr="00946ABC">
        <w:rPr>
          <w:b/>
          <w:bCs/>
        </w:rPr>
        <w:t xml:space="preserve">.  </w:t>
      </w:r>
      <w:r w:rsidRPr="00946ABC">
        <w:t xml:space="preserve">The Vice-President shall present such proposed changes to the </w:t>
      </w:r>
      <w:r>
        <w:t>B</w:t>
      </w:r>
      <w:r w:rsidRPr="00946ABC">
        <w:t xml:space="preserve">y-law </w:t>
      </w:r>
      <w:r>
        <w:t>C</w:t>
      </w:r>
      <w:r w:rsidRPr="00946ABC">
        <w:t>ommittee for review.</w:t>
      </w:r>
    </w:p>
    <w:p w14:paraId="5CD9085E" w14:textId="77777777" w:rsidR="00946ABC" w:rsidRPr="00946ABC" w:rsidRDefault="00946ABC" w:rsidP="00946ABC">
      <w:pPr>
        <w:autoSpaceDE w:val="0"/>
        <w:autoSpaceDN w:val="0"/>
        <w:adjustRightInd w:val="0"/>
        <w:jc w:val="both"/>
        <w:rPr>
          <w:b/>
          <w:bCs/>
          <w:color w:val="FF0000"/>
        </w:rPr>
      </w:pPr>
    </w:p>
    <w:p w14:paraId="0D22F8A9" w14:textId="4328212B" w:rsidR="00946ABC" w:rsidRPr="00946ABC" w:rsidRDefault="00946ABC" w:rsidP="00914D2C">
      <w:pPr>
        <w:autoSpaceDE w:val="0"/>
        <w:autoSpaceDN w:val="0"/>
        <w:adjustRightInd w:val="0"/>
        <w:ind w:left="720" w:hanging="720"/>
        <w:jc w:val="both"/>
      </w:pPr>
      <w:bookmarkStart w:id="7" w:name="_Hlk156644397"/>
      <w:r w:rsidRPr="00946ABC">
        <w:rPr>
          <w:b/>
          <w:bCs/>
        </w:rPr>
        <w:t>Section 3</w:t>
      </w:r>
      <w:r>
        <w:rPr>
          <w:b/>
          <w:bCs/>
          <w:color w:val="FF0000"/>
        </w:rPr>
        <w:tab/>
      </w:r>
      <w:r w:rsidRPr="00946ABC">
        <w:t xml:space="preserve">Constitution and By-Laws amendment(s) adopted by </w:t>
      </w:r>
      <w:r>
        <w:t>C</w:t>
      </w:r>
      <w:r w:rsidRPr="00946ABC">
        <w:t>hapter vote shall not succeed chapter final meeting for that calendar year.</w:t>
      </w:r>
    </w:p>
    <w:bookmarkEnd w:id="7"/>
    <w:p w14:paraId="11AA1E33" w14:textId="77777777" w:rsidR="00946ABC" w:rsidRPr="00946ABC" w:rsidRDefault="00946ABC" w:rsidP="00946ABC">
      <w:pPr>
        <w:autoSpaceDE w:val="0"/>
        <w:autoSpaceDN w:val="0"/>
        <w:adjustRightInd w:val="0"/>
        <w:jc w:val="both"/>
        <w:rPr>
          <w:color w:val="FF0000"/>
        </w:rPr>
      </w:pPr>
    </w:p>
    <w:p w14:paraId="465543D9" w14:textId="59385E88" w:rsidR="00946ABC" w:rsidRPr="00946ABC" w:rsidRDefault="00946ABC" w:rsidP="00914D2C">
      <w:pPr>
        <w:autoSpaceDE w:val="0"/>
        <w:autoSpaceDN w:val="0"/>
        <w:adjustRightInd w:val="0"/>
        <w:ind w:left="720" w:hanging="720"/>
        <w:jc w:val="both"/>
        <w:rPr>
          <w:color w:val="FF0000"/>
        </w:rPr>
      </w:pPr>
      <w:r w:rsidRPr="00946ABC">
        <w:rPr>
          <w:b/>
          <w:bCs/>
        </w:rPr>
        <w:t>Section 4</w:t>
      </w:r>
      <w:r>
        <w:rPr>
          <w:color w:val="FF0000"/>
        </w:rPr>
        <w:tab/>
      </w:r>
      <w:r w:rsidRPr="00946ABC">
        <w:t xml:space="preserve">Executive Committee (elected officers, see Article III section 1) may call for a special all members meeting because of a conflict, to </w:t>
      </w:r>
      <w:r w:rsidR="00914D2C">
        <w:t>C</w:t>
      </w:r>
      <w:r w:rsidRPr="00946ABC">
        <w:t>hapter</w:t>
      </w:r>
      <w:r w:rsidR="00914D2C">
        <w:t>’</w:t>
      </w:r>
      <w:r w:rsidRPr="00946ABC">
        <w:t>s By-Laws but not limited to any conflict between the chapter, NJSIAA and approved leagues.</w:t>
      </w:r>
    </w:p>
    <w:p w14:paraId="44429AD9" w14:textId="77777777" w:rsidR="00946ABC" w:rsidRDefault="00946ABC">
      <w:pPr>
        <w:pStyle w:val="Subtitle"/>
        <w:spacing w:after="120"/>
        <w:rPr>
          <w:b/>
          <w:bCs/>
        </w:rPr>
      </w:pPr>
    </w:p>
    <w:p w14:paraId="3F8A5398" w14:textId="49B40293" w:rsidR="00BB2A9C" w:rsidRDefault="006E41DD">
      <w:pPr>
        <w:pStyle w:val="Subtitle"/>
        <w:spacing w:after="120"/>
      </w:pPr>
      <w:r>
        <w:rPr>
          <w:b/>
          <w:bCs/>
        </w:rPr>
        <w:t xml:space="preserve">Article </w:t>
      </w:r>
      <w:r w:rsidR="00395424">
        <w:rPr>
          <w:b/>
          <w:bCs/>
        </w:rPr>
        <w:t>XIV</w:t>
      </w:r>
      <w:r w:rsidR="00BC0CFD">
        <w:rPr>
          <w:b/>
          <w:bCs/>
        </w:rPr>
        <w:t xml:space="preserve"> - </w:t>
      </w:r>
      <w:r w:rsidR="00395424">
        <w:rPr>
          <w:b/>
          <w:bCs/>
        </w:rPr>
        <w:t>Primacy</w:t>
      </w:r>
      <w:r>
        <w:rPr>
          <w:b/>
          <w:bCs/>
        </w:rPr>
        <w:t xml:space="preserve"> of NJFOA Constitution</w:t>
      </w:r>
    </w:p>
    <w:p w14:paraId="3F8A5399" w14:textId="77777777" w:rsidR="00BB2A9C" w:rsidRDefault="006E41DD" w:rsidP="00EB689D">
      <w:pPr>
        <w:pStyle w:val="Hang"/>
        <w:jc w:val="both"/>
      </w:pPr>
      <w:r>
        <w:rPr>
          <w:b/>
          <w:bCs/>
        </w:rPr>
        <w:t>Section 1</w:t>
      </w:r>
      <w:r>
        <w:tab/>
        <w:t>Should any provision herein be in conflict with the Constitution of the NJFOA, the Constitution of that body shall prevail, and conflicting provisions herein are null and void.</w:t>
      </w:r>
    </w:p>
    <w:p w14:paraId="2FCF026F" w14:textId="77777777" w:rsidR="00EB689D" w:rsidRDefault="00EB689D" w:rsidP="00EB689D">
      <w:pPr>
        <w:pStyle w:val="Hang"/>
        <w:jc w:val="both"/>
      </w:pPr>
    </w:p>
    <w:p w14:paraId="3F8A539A" w14:textId="3EA3AEFB" w:rsidR="00BB2A9C" w:rsidRDefault="006E41DD">
      <w:pPr>
        <w:pStyle w:val="Subtitle"/>
        <w:spacing w:after="120"/>
      </w:pPr>
      <w:r>
        <w:rPr>
          <w:b/>
          <w:bCs/>
        </w:rPr>
        <w:t xml:space="preserve">Article </w:t>
      </w:r>
      <w:r w:rsidR="00395424">
        <w:rPr>
          <w:b/>
          <w:bCs/>
        </w:rPr>
        <w:t>XV</w:t>
      </w:r>
      <w:r w:rsidR="00BC0CFD">
        <w:rPr>
          <w:b/>
          <w:bCs/>
        </w:rPr>
        <w:t xml:space="preserve"> - </w:t>
      </w:r>
      <w:r w:rsidR="00395424">
        <w:rPr>
          <w:b/>
          <w:bCs/>
        </w:rPr>
        <w:t>Rules</w:t>
      </w:r>
      <w:r>
        <w:rPr>
          <w:b/>
          <w:bCs/>
        </w:rPr>
        <w:t xml:space="preserve"> of Order</w:t>
      </w:r>
    </w:p>
    <w:p w14:paraId="3F8A539B" w14:textId="77777777" w:rsidR="00BB2A9C" w:rsidRDefault="006E41DD" w:rsidP="009561EF">
      <w:pPr>
        <w:pStyle w:val="Body"/>
        <w:ind w:left="720" w:hanging="720"/>
        <w:jc w:val="both"/>
      </w:pPr>
      <w:r>
        <w:rPr>
          <w:b/>
          <w:bCs/>
          <w:lang w:val="fr-FR"/>
        </w:rPr>
        <w:t>Section 1</w:t>
      </w:r>
      <w:r>
        <w:rPr>
          <w:lang w:val="en-US"/>
        </w:rPr>
        <w:tab/>
        <w:t>The rules contained in the current edition of Robert</w:t>
      </w:r>
      <w:r>
        <w:rPr>
          <w:rtl/>
        </w:rPr>
        <w:t>’</w:t>
      </w:r>
      <w:r>
        <w:rPr>
          <w:lang w:val="en-US"/>
        </w:rPr>
        <w:t>s Rules of Order shall govern the Chapter in all cases to which they are applicable and in which they are not inconsistent with these By-Laws or those of the NJFOA.</w:t>
      </w:r>
    </w:p>
    <w:p w14:paraId="3F8A539D" w14:textId="77777777" w:rsidR="00BB2A9C" w:rsidRDefault="00BB2A9C">
      <w:pPr>
        <w:pStyle w:val="Body"/>
      </w:pPr>
    </w:p>
    <w:p w14:paraId="3F8A539E" w14:textId="113E1D22" w:rsidR="00BB2A9C" w:rsidRDefault="006E41DD">
      <w:pPr>
        <w:pStyle w:val="Body"/>
        <w:jc w:val="center"/>
      </w:pPr>
      <w:r>
        <w:rPr>
          <w:rFonts w:ascii="Arial" w:hAnsi="Arial"/>
          <w:b/>
          <w:bCs/>
          <w:lang w:val="en-US"/>
        </w:rPr>
        <w:t>Article XVI Assignments</w:t>
      </w:r>
      <w:r w:rsidR="00914D2C">
        <w:rPr>
          <w:rFonts w:ascii="Arial" w:hAnsi="Arial"/>
          <w:b/>
          <w:bCs/>
          <w:lang w:val="en-US"/>
        </w:rPr>
        <w:t xml:space="preserve"> </w:t>
      </w:r>
      <w:r>
        <w:rPr>
          <w:rFonts w:ascii="Arial" w:hAnsi="Arial"/>
          <w:b/>
          <w:bCs/>
          <w:lang w:val="en-US"/>
        </w:rPr>
        <w:t xml:space="preserve">- Conflict </w:t>
      </w:r>
      <w:r w:rsidR="00914D2C">
        <w:rPr>
          <w:rFonts w:ascii="Arial" w:hAnsi="Arial"/>
          <w:b/>
          <w:bCs/>
          <w:lang w:val="en-US"/>
        </w:rPr>
        <w:t>of</w:t>
      </w:r>
      <w:r>
        <w:rPr>
          <w:rFonts w:ascii="Arial" w:hAnsi="Arial"/>
          <w:b/>
          <w:bCs/>
          <w:lang w:val="en-US"/>
        </w:rPr>
        <w:t xml:space="preserve"> </w:t>
      </w:r>
      <w:r w:rsidR="00914D2C">
        <w:rPr>
          <w:rFonts w:ascii="Arial" w:hAnsi="Arial"/>
          <w:b/>
          <w:bCs/>
          <w:lang w:val="en-US"/>
        </w:rPr>
        <w:t>I</w:t>
      </w:r>
      <w:r>
        <w:rPr>
          <w:rFonts w:ascii="Arial" w:hAnsi="Arial"/>
          <w:b/>
          <w:bCs/>
          <w:lang w:val="en-US"/>
        </w:rPr>
        <w:t>nterest</w:t>
      </w:r>
    </w:p>
    <w:p w14:paraId="3F8A539F" w14:textId="1DD00D89" w:rsidR="00BB2A9C" w:rsidRDefault="006E41DD" w:rsidP="009561EF">
      <w:pPr>
        <w:pStyle w:val="Body"/>
        <w:ind w:left="720" w:hanging="720"/>
        <w:jc w:val="both"/>
      </w:pPr>
      <w:r>
        <w:rPr>
          <w:b/>
          <w:bCs/>
          <w:lang w:val="fr-FR"/>
        </w:rPr>
        <w:t>Section 1</w:t>
      </w:r>
      <w:r>
        <w:rPr>
          <w:lang w:val="en-US"/>
        </w:rPr>
        <w:tab/>
        <w:t xml:space="preserve">Members shall not be assigned and shall not accept assignments to work games involving schools where any of the following circumstances </w:t>
      </w:r>
      <w:r w:rsidR="00AE2C45">
        <w:rPr>
          <w:lang w:val="en-US"/>
        </w:rPr>
        <w:t>exist :</w:t>
      </w:r>
    </w:p>
    <w:p w14:paraId="3F8A53A0" w14:textId="77777777" w:rsidR="00BB2A9C" w:rsidRDefault="00BB2A9C" w:rsidP="009561EF">
      <w:pPr>
        <w:pStyle w:val="Body"/>
        <w:ind w:left="720" w:hanging="720"/>
        <w:jc w:val="both"/>
        <w:rPr>
          <w:rFonts w:ascii="Arial" w:eastAsia="Arial" w:hAnsi="Arial" w:cs="Arial"/>
          <w:b/>
          <w:bCs/>
        </w:rPr>
      </w:pPr>
    </w:p>
    <w:p w14:paraId="3F8A53A1" w14:textId="77777777" w:rsidR="00BB2A9C" w:rsidRDefault="006E41DD" w:rsidP="009561EF">
      <w:pPr>
        <w:pStyle w:val="ListParagraph"/>
        <w:numPr>
          <w:ilvl w:val="0"/>
          <w:numId w:val="13"/>
        </w:numPr>
        <w:jc w:val="both"/>
      </w:pPr>
      <w:r>
        <w:t>The official is an employee of one of the schools, or has been so employed within the past four (4) years;</w:t>
      </w:r>
    </w:p>
    <w:p w14:paraId="3F8A53A2" w14:textId="77777777" w:rsidR="00BB2A9C" w:rsidRDefault="00BB2A9C" w:rsidP="009561EF">
      <w:pPr>
        <w:pStyle w:val="ListParagraph"/>
        <w:ind w:left="1800"/>
        <w:jc w:val="both"/>
      </w:pPr>
    </w:p>
    <w:p w14:paraId="3F8A53A3" w14:textId="77777777" w:rsidR="00BB2A9C" w:rsidRDefault="006E41DD" w:rsidP="009561EF">
      <w:pPr>
        <w:pStyle w:val="ListParagraph"/>
        <w:numPr>
          <w:ilvl w:val="0"/>
          <w:numId w:val="13"/>
        </w:numPr>
        <w:jc w:val="both"/>
      </w:pPr>
      <w:r>
        <w:t>The official’s spouse, child, grandchild, parent, sibling, or other close family member is an employee or student at one of the schools; or</w:t>
      </w:r>
    </w:p>
    <w:p w14:paraId="3F8A53A4" w14:textId="77777777" w:rsidR="00BB2A9C" w:rsidRDefault="006E41DD" w:rsidP="009561EF">
      <w:pPr>
        <w:pStyle w:val="Body"/>
        <w:jc w:val="both"/>
      </w:pPr>
      <w:r>
        <w:t xml:space="preserve">  </w:t>
      </w:r>
    </w:p>
    <w:p w14:paraId="3F8A53A5" w14:textId="77777777" w:rsidR="00BB2A9C" w:rsidRDefault="006E41DD" w:rsidP="009561EF">
      <w:pPr>
        <w:pStyle w:val="ListParagraph"/>
        <w:numPr>
          <w:ilvl w:val="0"/>
          <w:numId w:val="13"/>
        </w:numPr>
        <w:jc w:val="both"/>
      </w:pPr>
      <w:r>
        <w:t xml:space="preserve">The official, in an exercise of good judgment and consideration for the integrity of the game, determines that they cannot be impartial or that their participation will create the appearance of partiality.  </w:t>
      </w:r>
    </w:p>
    <w:p w14:paraId="3F8A53A6" w14:textId="77777777" w:rsidR="00BB2A9C" w:rsidRDefault="00BB2A9C" w:rsidP="009561EF">
      <w:pPr>
        <w:pStyle w:val="Body"/>
        <w:jc w:val="both"/>
      </w:pPr>
    </w:p>
    <w:p w14:paraId="3F8A53AB" w14:textId="5C47B7D4" w:rsidR="00BB2A9C" w:rsidRDefault="006E41DD" w:rsidP="00BC0CFD">
      <w:pPr>
        <w:pStyle w:val="ListParagraph"/>
        <w:numPr>
          <w:ilvl w:val="0"/>
          <w:numId w:val="13"/>
        </w:numPr>
        <w:jc w:val="both"/>
      </w:pPr>
      <w:r>
        <w:t>Officials have an affirmative obligation to inform Varsity and Sub Varsity Assignors of any known conflicts when identified, preferably prior to any such assignments being made.</w:t>
      </w:r>
    </w:p>
    <w:p w14:paraId="78F6D8B8" w14:textId="42F5F58B" w:rsidR="005F7FBA" w:rsidRDefault="005F7FBA"/>
    <w:p w14:paraId="3102DD21" w14:textId="77777777" w:rsidR="00EB689D" w:rsidRDefault="00EB689D">
      <w:pPr>
        <w:rPr>
          <w:b/>
          <w:bCs/>
        </w:rPr>
      </w:pPr>
      <w:r>
        <w:rPr>
          <w:b/>
          <w:bCs/>
        </w:rPr>
        <w:br w:type="page"/>
      </w:r>
    </w:p>
    <w:p w14:paraId="01787074" w14:textId="339D34E4" w:rsidR="005F7FBA" w:rsidRPr="005F7FBA" w:rsidRDefault="005F7FBA" w:rsidP="005F7FBA">
      <w:pPr>
        <w:autoSpaceDE w:val="0"/>
        <w:autoSpaceDN w:val="0"/>
        <w:adjustRightInd w:val="0"/>
        <w:jc w:val="center"/>
        <w:rPr>
          <w:b/>
          <w:bCs/>
        </w:rPr>
      </w:pPr>
      <w:r w:rsidRPr="005F7FBA">
        <w:rPr>
          <w:b/>
          <w:bCs/>
        </w:rPr>
        <w:lastRenderedPageBreak/>
        <w:t>Article XVIl</w:t>
      </w:r>
      <w:r>
        <w:rPr>
          <w:b/>
          <w:bCs/>
        </w:rPr>
        <w:t xml:space="preserve"> - A</w:t>
      </w:r>
      <w:r w:rsidRPr="005F7FBA">
        <w:rPr>
          <w:b/>
          <w:bCs/>
        </w:rPr>
        <w:t>ssignments</w:t>
      </w:r>
    </w:p>
    <w:p w14:paraId="047ECF10" w14:textId="56B1D461" w:rsidR="005F7FBA" w:rsidRPr="005F7FBA" w:rsidRDefault="005F7FBA" w:rsidP="005F7FBA">
      <w:pPr>
        <w:autoSpaceDE w:val="0"/>
        <w:autoSpaceDN w:val="0"/>
        <w:adjustRightInd w:val="0"/>
        <w:ind w:left="720" w:hanging="720"/>
        <w:jc w:val="both"/>
      </w:pPr>
      <w:r w:rsidRPr="005F7FBA">
        <w:rPr>
          <w:b/>
          <w:bCs/>
        </w:rPr>
        <w:t>Section 1</w:t>
      </w:r>
      <w:r w:rsidRPr="005F7FBA">
        <w:tab/>
        <w:t xml:space="preserve">All 1st &amp; 2nd year </w:t>
      </w:r>
      <w:bookmarkStart w:id="8" w:name="_Hlk153997583"/>
      <w:r w:rsidRPr="005F7FBA">
        <w:t xml:space="preserve">Certified officials </w:t>
      </w:r>
      <w:bookmarkEnd w:id="8"/>
      <w:r w:rsidRPr="005F7FBA">
        <w:t xml:space="preserve">are required to work </w:t>
      </w:r>
      <w:r>
        <w:t xml:space="preserve">the </w:t>
      </w:r>
      <w:r w:rsidRPr="005F7FBA">
        <w:t>Chapter</w:t>
      </w:r>
      <w:r>
        <w:t>’</w:t>
      </w:r>
      <w:r w:rsidRPr="005F7FBA">
        <w:t xml:space="preserve">s Spring 7v7 leagues and </w:t>
      </w:r>
      <w:bookmarkStart w:id="9" w:name="_Hlk153998149"/>
      <w:r w:rsidRPr="005F7FBA">
        <w:t xml:space="preserve">Sub-Varsity assignments. </w:t>
      </w:r>
      <w:bookmarkEnd w:id="9"/>
      <w:r w:rsidRPr="005F7FBA">
        <w:t>No 1</w:t>
      </w:r>
      <w:r w:rsidRPr="005F7FBA">
        <w:rPr>
          <w:vertAlign w:val="superscript"/>
        </w:rPr>
        <w:t>st</w:t>
      </w:r>
      <w:r w:rsidRPr="005F7FBA">
        <w:t xml:space="preserve"> year </w:t>
      </w:r>
      <w:r>
        <w:t>c</w:t>
      </w:r>
      <w:r w:rsidRPr="005F7FBA">
        <w:t>ertified official will be assigned a varsity game without an evaluation and approval by the Assigning Committee.</w:t>
      </w:r>
    </w:p>
    <w:p w14:paraId="0FDA3FC8" w14:textId="77777777" w:rsidR="005F7FBA" w:rsidRPr="005F7FBA" w:rsidRDefault="005F7FBA" w:rsidP="005F7FBA">
      <w:pPr>
        <w:autoSpaceDE w:val="0"/>
        <w:autoSpaceDN w:val="0"/>
        <w:adjustRightInd w:val="0"/>
        <w:ind w:left="720" w:hanging="720"/>
        <w:jc w:val="both"/>
      </w:pPr>
    </w:p>
    <w:p w14:paraId="42CD85A6" w14:textId="13E789F6" w:rsidR="005F7FBA" w:rsidRPr="005F7FBA" w:rsidRDefault="005F7FBA" w:rsidP="005F7FBA">
      <w:pPr>
        <w:autoSpaceDE w:val="0"/>
        <w:autoSpaceDN w:val="0"/>
        <w:adjustRightInd w:val="0"/>
        <w:ind w:left="720" w:hanging="720"/>
        <w:jc w:val="both"/>
      </w:pPr>
      <w:bookmarkStart w:id="10" w:name="_Hlk153998316"/>
      <w:r w:rsidRPr="005F7FBA">
        <w:rPr>
          <w:b/>
          <w:bCs/>
        </w:rPr>
        <w:t>Section 2</w:t>
      </w:r>
      <w:r w:rsidRPr="005F7FBA">
        <w:tab/>
        <w:t xml:space="preserve">Active NJFOA South Chapter members available for Sub-Varsity assignments, shall be assigned by </w:t>
      </w:r>
      <w:r>
        <w:t>C</w:t>
      </w:r>
      <w:r w:rsidRPr="005F7FBA">
        <w:t>hapter</w:t>
      </w:r>
      <w:r>
        <w:t>’</w:t>
      </w:r>
      <w:r w:rsidRPr="005F7FBA">
        <w:t>s Sub-Varsity Assignor.</w:t>
      </w:r>
    </w:p>
    <w:bookmarkEnd w:id="10"/>
    <w:p w14:paraId="618D0F65" w14:textId="77777777" w:rsidR="005F7FBA" w:rsidRPr="005F7FBA" w:rsidRDefault="005F7FBA" w:rsidP="005F7FBA">
      <w:pPr>
        <w:autoSpaceDE w:val="0"/>
        <w:autoSpaceDN w:val="0"/>
        <w:adjustRightInd w:val="0"/>
        <w:ind w:left="720" w:hanging="720"/>
        <w:jc w:val="both"/>
      </w:pPr>
    </w:p>
    <w:p w14:paraId="7B947CCA" w14:textId="2107DF6D" w:rsidR="005F7FBA" w:rsidRPr="005F7FBA" w:rsidRDefault="005F7FBA" w:rsidP="005F7FBA">
      <w:pPr>
        <w:autoSpaceDE w:val="0"/>
        <w:autoSpaceDN w:val="0"/>
        <w:adjustRightInd w:val="0"/>
        <w:ind w:left="720" w:hanging="720"/>
        <w:jc w:val="both"/>
      </w:pPr>
      <w:r w:rsidRPr="005F7FBA">
        <w:rPr>
          <w:b/>
          <w:bCs/>
        </w:rPr>
        <w:t>Section 3</w:t>
      </w:r>
      <w:r w:rsidRPr="005F7FBA">
        <w:tab/>
        <w:t xml:space="preserve">Active NJFOA South Chapter members available for Varsity assignments, shall be assigned by </w:t>
      </w:r>
      <w:r>
        <w:t>C</w:t>
      </w:r>
      <w:r w:rsidRPr="005F7FBA">
        <w:t>hapters Varsity Assignor.</w:t>
      </w:r>
    </w:p>
    <w:p w14:paraId="0A844F31" w14:textId="77777777" w:rsidR="005F7FBA" w:rsidRPr="005F7FBA" w:rsidRDefault="005F7FBA" w:rsidP="005F7FBA">
      <w:pPr>
        <w:autoSpaceDE w:val="0"/>
        <w:autoSpaceDN w:val="0"/>
        <w:adjustRightInd w:val="0"/>
        <w:ind w:left="720" w:hanging="720"/>
        <w:jc w:val="both"/>
      </w:pPr>
    </w:p>
    <w:p w14:paraId="10DEBD61" w14:textId="3A87942A" w:rsidR="005F7FBA" w:rsidRPr="005F7FBA" w:rsidRDefault="005F7FBA" w:rsidP="005F7FBA">
      <w:pPr>
        <w:autoSpaceDE w:val="0"/>
        <w:autoSpaceDN w:val="0"/>
        <w:adjustRightInd w:val="0"/>
        <w:ind w:left="720" w:hanging="720"/>
        <w:jc w:val="both"/>
      </w:pPr>
      <w:r w:rsidRPr="005F7FBA">
        <w:rPr>
          <w:b/>
          <w:bCs/>
        </w:rPr>
        <w:t>Section 4</w:t>
      </w:r>
      <w:r w:rsidRPr="005F7FBA">
        <w:tab/>
        <w:t xml:space="preserve">Active </w:t>
      </w:r>
      <w:bookmarkStart w:id="11" w:name="_Hlk153999044"/>
      <w:r w:rsidRPr="005F7FBA">
        <w:t xml:space="preserve">NJFOA South </w:t>
      </w:r>
      <w:bookmarkEnd w:id="11"/>
      <w:r w:rsidRPr="005F7FBA">
        <w:t>Chapter members may be removed from game assignment by the NJSIAA or the NJFOA South Chapter Assigning Committee for eligibility requirements, not excluding disciplin</w:t>
      </w:r>
      <w:r>
        <w:t>ary</w:t>
      </w:r>
      <w:r w:rsidRPr="005F7FBA">
        <w:t xml:space="preserve"> action approved by the Chapter</w:t>
      </w:r>
      <w:r>
        <w:t>’s</w:t>
      </w:r>
      <w:r w:rsidRPr="005F7FBA">
        <w:t xml:space="preserve"> Executive Committee, after an Ethics Committee review.</w:t>
      </w:r>
    </w:p>
    <w:p w14:paraId="7D63B5BC" w14:textId="77777777" w:rsidR="005F7FBA" w:rsidRDefault="005F7FBA" w:rsidP="005F7FBA">
      <w:pPr>
        <w:jc w:val="both"/>
      </w:pPr>
    </w:p>
    <w:sectPr w:rsidR="005F7FBA" w:rsidSect="00EB689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152"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4ADA" w14:textId="77777777" w:rsidR="00CF6025" w:rsidRDefault="00CF6025">
      <w:r>
        <w:separator/>
      </w:r>
    </w:p>
  </w:endnote>
  <w:endnote w:type="continuationSeparator" w:id="0">
    <w:p w14:paraId="2B6A76F6" w14:textId="77777777" w:rsidR="00CF6025" w:rsidRDefault="00CF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DDC9" w14:textId="77777777" w:rsidR="00C6000D" w:rsidRDefault="00C60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53B6" w14:textId="7FBE110A" w:rsidR="00BB2A9C" w:rsidRDefault="00BB2A9C">
    <w:pPr>
      <w:pStyle w:val="Footer"/>
      <w:tabs>
        <w:tab w:val="clear" w:pos="8640"/>
        <w:tab w:val="right" w:pos="86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53B8" w14:textId="57452E2A" w:rsidR="00BB2A9C" w:rsidRDefault="00BB2A9C">
    <w:pPr>
      <w:pStyle w:val="Footer"/>
      <w:tabs>
        <w:tab w:val="clear" w:pos="8640"/>
        <w:tab w:val="right" w:pos="8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F507" w14:textId="77777777" w:rsidR="00CF6025" w:rsidRDefault="00CF6025">
      <w:r>
        <w:separator/>
      </w:r>
    </w:p>
  </w:footnote>
  <w:footnote w:type="continuationSeparator" w:id="0">
    <w:p w14:paraId="7ECD05AD" w14:textId="77777777" w:rsidR="00CF6025" w:rsidRDefault="00CF6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BE67" w14:textId="77777777" w:rsidR="00C6000D" w:rsidRDefault="00C60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5B53" w14:textId="4FCE5CC4" w:rsidR="00871FBA" w:rsidRDefault="00871FBA">
    <w:pPr>
      <w:pStyle w:val="Header"/>
    </w:pPr>
    <w:r>
      <w:tab/>
    </w:r>
    <w:r>
      <w:tab/>
      <w:t>NJFOA Constitution and By-Laws</w:t>
    </w:r>
  </w:p>
  <w:p w14:paraId="1E05D3B9" w14:textId="16421220" w:rsidR="00395424" w:rsidRDefault="00395424">
    <w:pPr>
      <w:pStyle w:val="Header"/>
    </w:pPr>
    <w:r>
      <w:tab/>
    </w:r>
    <w:r>
      <w:tab/>
      <w:t xml:space="preserve">Page |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53B7" w14:textId="77777777" w:rsidR="00BB2A9C" w:rsidRDefault="006E41DD">
    <w:pPr>
      <w:pStyle w:val="Header"/>
      <w:tabs>
        <w:tab w:val="clear" w:pos="8640"/>
        <w:tab w:val="right" w:pos="8620"/>
      </w:tabs>
    </w:pPr>
    <w:r>
      <w:rPr>
        <w:rFonts w:ascii="Arial" w:eastAsia="Arial" w:hAnsi="Arial" w:cs="Arial"/>
        <w:sz w:val="18"/>
        <w:szCs w:val="18"/>
      </w:rPr>
      <w:tab/>
    </w:r>
    <w:r>
      <w:rPr>
        <w:rFonts w:ascii="Arial" w:eastAsia="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6B00"/>
    <w:multiLevelType w:val="hybridMultilevel"/>
    <w:tmpl w:val="4490C1DE"/>
    <w:numStyleLink w:val="ImportedStyle5"/>
  </w:abstractNum>
  <w:abstractNum w:abstractNumId="1" w15:restartNumberingAfterBreak="0">
    <w:nsid w:val="23163883"/>
    <w:multiLevelType w:val="hybridMultilevel"/>
    <w:tmpl w:val="0816A2AE"/>
    <w:numStyleLink w:val="ImportedStyle1"/>
  </w:abstractNum>
  <w:abstractNum w:abstractNumId="2" w15:restartNumberingAfterBreak="0">
    <w:nsid w:val="28546491"/>
    <w:multiLevelType w:val="hybridMultilevel"/>
    <w:tmpl w:val="C69AAC58"/>
    <w:styleLink w:val="ImportedStyle3"/>
    <w:lvl w:ilvl="0" w:tplc="4F84FC94">
      <w:start w:val="1"/>
      <w:numFmt w:val="decimal"/>
      <w:lvlText w:val="%1."/>
      <w:lvlJc w:val="left"/>
      <w:pPr>
        <w:ind w:left="324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EFBD0">
      <w:start w:val="1"/>
      <w:numFmt w:val="lowerLetter"/>
      <w:lvlText w:val="%2."/>
      <w:lvlJc w:val="left"/>
      <w:pPr>
        <w:ind w:left="396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DCF06E">
      <w:start w:val="1"/>
      <w:numFmt w:val="lowerRoman"/>
      <w:lvlText w:val="%3."/>
      <w:lvlJc w:val="left"/>
      <w:pPr>
        <w:ind w:left="4685"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44CAB2">
      <w:start w:val="1"/>
      <w:numFmt w:val="decimal"/>
      <w:lvlText w:val="%4."/>
      <w:lvlJc w:val="left"/>
      <w:pPr>
        <w:ind w:left="540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965A6C">
      <w:start w:val="1"/>
      <w:numFmt w:val="lowerLetter"/>
      <w:lvlText w:val="%5."/>
      <w:lvlJc w:val="left"/>
      <w:pPr>
        <w:ind w:left="612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AAADA2">
      <w:start w:val="1"/>
      <w:numFmt w:val="lowerRoman"/>
      <w:lvlText w:val="%6."/>
      <w:lvlJc w:val="left"/>
      <w:pPr>
        <w:ind w:left="6845"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980040C">
      <w:start w:val="1"/>
      <w:numFmt w:val="decimal"/>
      <w:lvlText w:val="%7."/>
      <w:lvlJc w:val="left"/>
      <w:pPr>
        <w:ind w:left="756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A4DC60">
      <w:start w:val="1"/>
      <w:numFmt w:val="lowerLetter"/>
      <w:lvlText w:val="%8."/>
      <w:lvlJc w:val="left"/>
      <w:pPr>
        <w:ind w:left="828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FA3A28">
      <w:start w:val="1"/>
      <w:numFmt w:val="lowerRoman"/>
      <w:lvlText w:val="%9."/>
      <w:lvlJc w:val="left"/>
      <w:pPr>
        <w:ind w:left="9005"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FB5AE9"/>
    <w:multiLevelType w:val="hybridMultilevel"/>
    <w:tmpl w:val="AA60A4EC"/>
    <w:styleLink w:val="ImportedStyle2"/>
    <w:lvl w:ilvl="0" w:tplc="65F4BE4C">
      <w:start w:val="1"/>
      <w:numFmt w:val="decimal"/>
      <w:lvlText w:val="%1."/>
      <w:lvlJc w:val="left"/>
      <w:pPr>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B2F330">
      <w:start w:val="1"/>
      <w:numFmt w:val="lowerLetter"/>
      <w:lvlText w:val="%2."/>
      <w:lvlJc w:val="left"/>
      <w:pPr>
        <w:tabs>
          <w:tab w:val="left" w:pos="2250"/>
        </w:tabs>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08B5AC">
      <w:start w:val="1"/>
      <w:numFmt w:val="lowerRoman"/>
      <w:lvlText w:val="%3."/>
      <w:lvlJc w:val="left"/>
      <w:pPr>
        <w:tabs>
          <w:tab w:val="left" w:pos="2250"/>
        </w:tabs>
        <w:ind w:left="369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938A626">
      <w:start w:val="1"/>
      <w:numFmt w:val="decimal"/>
      <w:lvlText w:val="%4."/>
      <w:lvlJc w:val="left"/>
      <w:pPr>
        <w:tabs>
          <w:tab w:val="left" w:pos="2250"/>
        </w:tabs>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D405B4">
      <w:start w:val="1"/>
      <w:numFmt w:val="lowerLetter"/>
      <w:lvlText w:val="%5."/>
      <w:lvlJc w:val="left"/>
      <w:pPr>
        <w:tabs>
          <w:tab w:val="left" w:pos="2250"/>
        </w:tabs>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86DBAA">
      <w:start w:val="1"/>
      <w:numFmt w:val="lowerRoman"/>
      <w:lvlText w:val="%6."/>
      <w:lvlJc w:val="left"/>
      <w:pPr>
        <w:tabs>
          <w:tab w:val="left" w:pos="2250"/>
        </w:tabs>
        <w:ind w:left="585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282924">
      <w:start w:val="1"/>
      <w:numFmt w:val="decimal"/>
      <w:lvlText w:val="%7."/>
      <w:lvlJc w:val="left"/>
      <w:pPr>
        <w:tabs>
          <w:tab w:val="left" w:pos="2250"/>
        </w:tabs>
        <w:ind w:left="65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D64E5E">
      <w:start w:val="1"/>
      <w:numFmt w:val="lowerLetter"/>
      <w:lvlText w:val="%8."/>
      <w:lvlJc w:val="left"/>
      <w:pPr>
        <w:tabs>
          <w:tab w:val="left" w:pos="2250"/>
        </w:tabs>
        <w:ind w:left="72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0EB162">
      <w:start w:val="1"/>
      <w:numFmt w:val="lowerRoman"/>
      <w:lvlText w:val="%9."/>
      <w:lvlJc w:val="left"/>
      <w:pPr>
        <w:tabs>
          <w:tab w:val="left" w:pos="2250"/>
        </w:tabs>
        <w:ind w:left="801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AB57D7"/>
    <w:multiLevelType w:val="hybridMultilevel"/>
    <w:tmpl w:val="F864D1D8"/>
    <w:numStyleLink w:val="ImportedStyle6"/>
  </w:abstractNum>
  <w:abstractNum w:abstractNumId="5" w15:restartNumberingAfterBreak="0">
    <w:nsid w:val="48977E39"/>
    <w:multiLevelType w:val="hybridMultilevel"/>
    <w:tmpl w:val="4490C1DE"/>
    <w:styleLink w:val="ImportedStyle5"/>
    <w:lvl w:ilvl="0" w:tplc="E698DF5E">
      <w:start w:val="1"/>
      <w:numFmt w:val="upperLetter"/>
      <w:lvlText w:val="%1."/>
      <w:lvlJc w:val="left"/>
      <w:pPr>
        <w:tabs>
          <w:tab w:val="num" w:pos="720"/>
          <w:tab w:val="left" w:pos="1890"/>
          <w:tab w:val="left" w:pos="1980"/>
          <w:tab w:val="left" w:pos="2520"/>
        </w:tabs>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A3D21B54">
      <w:start w:val="1"/>
      <w:numFmt w:val="lowerLetter"/>
      <w:lvlText w:val="%2."/>
      <w:lvlJc w:val="left"/>
      <w:pPr>
        <w:tabs>
          <w:tab w:val="num" w:pos="1440"/>
          <w:tab w:val="left" w:pos="1890"/>
          <w:tab w:val="left" w:pos="1980"/>
          <w:tab w:val="left" w:pos="2520"/>
        </w:tabs>
        <w:ind w:left="1530" w:hanging="450"/>
      </w:pPr>
      <w:rPr>
        <w:rFonts w:hAnsi="Arial Unicode MS"/>
        <w:caps w:val="0"/>
        <w:smallCaps w:val="0"/>
        <w:strike w:val="0"/>
        <w:dstrike w:val="0"/>
        <w:outline w:val="0"/>
        <w:emboss w:val="0"/>
        <w:imprint w:val="0"/>
        <w:spacing w:val="0"/>
        <w:w w:val="100"/>
        <w:kern w:val="0"/>
        <w:position w:val="0"/>
        <w:highlight w:val="none"/>
        <w:vertAlign w:val="baseline"/>
      </w:rPr>
    </w:lvl>
    <w:lvl w:ilvl="2" w:tplc="AED48A06">
      <w:start w:val="1"/>
      <w:numFmt w:val="upperLetter"/>
      <w:lvlText w:val="%3."/>
      <w:lvlJc w:val="left"/>
      <w:pPr>
        <w:tabs>
          <w:tab w:val="num" w:pos="1890"/>
          <w:tab w:val="left" w:pos="1980"/>
          <w:tab w:val="left" w:pos="2520"/>
        </w:tabs>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F58A404">
      <w:start w:val="1"/>
      <w:numFmt w:val="decimal"/>
      <w:lvlText w:val="%4."/>
      <w:lvlJc w:val="left"/>
      <w:pPr>
        <w:tabs>
          <w:tab w:val="left" w:pos="1890"/>
          <w:tab w:val="left" w:pos="1980"/>
          <w:tab w:val="num" w:pos="2520"/>
        </w:tabs>
        <w:ind w:left="2610" w:hanging="450"/>
      </w:pPr>
      <w:rPr>
        <w:rFonts w:hAnsi="Arial Unicode MS"/>
        <w:caps w:val="0"/>
        <w:smallCaps w:val="0"/>
        <w:strike w:val="0"/>
        <w:dstrike w:val="0"/>
        <w:outline w:val="0"/>
        <w:emboss w:val="0"/>
        <w:imprint w:val="0"/>
        <w:spacing w:val="0"/>
        <w:w w:val="100"/>
        <w:kern w:val="0"/>
        <w:position w:val="0"/>
        <w:highlight w:val="none"/>
        <w:vertAlign w:val="baseline"/>
      </w:rPr>
    </w:lvl>
    <w:lvl w:ilvl="4" w:tplc="99BC500E">
      <w:start w:val="1"/>
      <w:numFmt w:val="lowerLetter"/>
      <w:lvlText w:val="%5."/>
      <w:lvlJc w:val="left"/>
      <w:pPr>
        <w:tabs>
          <w:tab w:val="left" w:pos="1890"/>
          <w:tab w:val="left" w:pos="1980"/>
          <w:tab w:val="left" w:pos="2520"/>
          <w:tab w:val="num" w:pos="3420"/>
        </w:tabs>
        <w:ind w:left="3510" w:hanging="630"/>
      </w:pPr>
      <w:rPr>
        <w:rFonts w:hAnsi="Arial Unicode MS"/>
        <w:caps w:val="0"/>
        <w:smallCaps w:val="0"/>
        <w:strike w:val="0"/>
        <w:dstrike w:val="0"/>
        <w:outline w:val="0"/>
        <w:emboss w:val="0"/>
        <w:imprint w:val="0"/>
        <w:spacing w:val="0"/>
        <w:w w:val="100"/>
        <w:kern w:val="0"/>
        <w:position w:val="0"/>
        <w:highlight w:val="none"/>
        <w:vertAlign w:val="baseline"/>
      </w:rPr>
    </w:lvl>
    <w:lvl w:ilvl="5" w:tplc="BC769DE2">
      <w:start w:val="1"/>
      <w:numFmt w:val="lowerRoman"/>
      <w:lvlText w:val="%6."/>
      <w:lvlJc w:val="left"/>
      <w:pPr>
        <w:tabs>
          <w:tab w:val="left" w:pos="1890"/>
          <w:tab w:val="left" w:pos="1980"/>
          <w:tab w:val="left" w:pos="2520"/>
          <w:tab w:val="num" w:pos="4140"/>
        </w:tabs>
        <w:ind w:left="4230" w:hanging="570"/>
      </w:pPr>
      <w:rPr>
        <w:rFonts w:hAnsi="Arial Unicode MS"/>
        <w:caps w:val="0"/>
        <w:smallCaps w:val="0"/>
        <w:strike w:val="0"/>
        <w:dstrike w:val="0"/>
        <w:outline w:val="0"/>
        <w:emboss w:val="0"/>
        <w:imprint w:val="0"/>
        <w:spacing w:val="0"/>
        <w:w w:val="100"/>
        <w:kern w:val="0"/>
        <w:position w:val="0"/>
        <w:highlight w:val="none"/>
        <w:vertAlign w:val="baseline"/>
      </w:rPr>
    </w:lvl>
    <w:lvl w:ilvl="6" w:tplc="4D82DE24">
      <w:start w:val="1"/>
      <w:numFmt w:val="decimal"/>
      <w:lvlText w:val="%7."/>
      <w:lvlJc w:val="left"/>
      <w:pPr>
        <w:tabs>
          <w:tab w:val="left" w:pos="1890"/>
          <w:tab w:val="left" w:pos="1980"/>
          <w:tab w:val="left" w:pos="2520"/>
          <w:tab w:val="num" w:pos="4860"/>
        </w:tabs>
        <w:ind w:left="4950" w:hanging="630"/>
      </w:pPr>
      <w:rPr>
        <w:rFonts w:hAnsi="Arial Unicode MS"/>
        <w:caps w:val="0"/>
        <w:smallCaps w:val="0"/>
        <w:strike w:val="0"/>
        <w:dstrike w:val="0"/>
        <w:outline w:val="0"/>
        <w:emboss w:val="0"/>
        <w:imprint w:val="0"/>
        <w:spacing w:val="0"/>
        <w:w w:val="100"/>
        <w:kern w:val="0"/>
        <w:position w:val="0"/>
        <w:highlight w:val="none"/>
        <w:vertAlign w:val="baseline"/>
      </w:rPr>
    </w:lvl>
    <w:lvl w:ilvl="7" w:tplc="B3BA7B6C">
      <w:start w:val="1"/>
      <w:numFmt w:val="lowerLetter"/>
      <w:lvlText w:val="%8."/>
      <w:lvlJc w:val="left"/>
      <w:pPr>
        <w:tabs>
          <w:tab w:val="left" w:pos="1890"/>
          <w:tab w:val="left" w:pos="1980"/>
          <w:tab w:val="left" w:pos="2520"/>
          <w:tab w:val="num" w:pos="5580"/>
        </w:tabs>
        <w:ind w:left="5670" w:hanging="630"/>
      </w:pPr>
      <w:rPr>
        <w:rFonts w:hAnsi="Arial Unicode MS"/>
        <w:caps w:val="0"/>
        <w:smallCaps w:val="0"/>
        <w:strike w:val="0"/>
        <w:dstrike w:val="0"/>
        <w:outline w:val="0"/>
        <w:emboss w:val="0"/>
        <w:imprint w:val="0"/>
        <w:spacing w:val="0"/>
        <w:w w:val="100"/>
        <w:kern w:val="0"/>
        <w:position w:val="0"/>
        <w:highlight w:val="none"/>
        <w:vertAlign w:val="baseline"/>
      </w:rPr>
    </w:lvl>
    <w:lvl w:ilvl="8" w:tplc="3F945B7E">
      <w:start w:val="1"/>
      <w:numFmt w:val="lowerRoman"/>
      <w:lvlText w:val="%9."/>
      <w:lvlJc w:val="left"/>
      <w:pPr>
        <w:tabs>
          <w:tab w:val="left" w:pos="1890"/>
          <w:tab w:val="left" w:pos="1980"/>
          <w:tab w:val="left" w:pos="2520"/>
          <w:tab w:val="num" w:pos="6300"/>
        </w:tabs>
        <w:ind w:left="6390" w:hanging="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8ED7DEF"/>
    <w:multiLevelType w:val="hybridMultilevel"/>
    <w:tmpl w:val="C69AAC58"/>
    <w:numStyleLink w:val="ImportedStyle3"/>
  </w:abstractNum>
  <w:abstractNum w:abstractNumId="7" w15:restartNumberingAfterBreak="0">
    <w:nsid w:val="4C407165"/>
    <w:multiLevelType w:val="hybridMultilevel"/>
    <w:tmpl w:val="28826C06"/>
    <w:numStyleLink w:val="ImportedStyle4"/>
  </w:abstractNum>
  <w:abstractNum w:abstractNumId="8" w15:restartNumberingAfterBreak="0">
    <w:nsid w:val="60CF2C16"/>
    <w:multiLevelType w:val="hybridMultilevel"/>
    <w:tmpl w:val="AA60A4EC"/>
    <w:numStyleLink w:val="ImportedStyle2"/>
  </w:abstractNum>
  <w:abstractNum w:abstractNumId="9" w15:restartNumberingAfterBreak="0">
    <w:nsid w:val="61A70AF8"/>
    <w:multiLevelType w:val="hybridMultilevel"/>
    <w:tmpl w:val="0816A2AE"/>
    <w:styleLink w:val="ImportedStyle1"/>
    <w:lvl w:ilvl="0" w:tplc="9A5648D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1C9CAC">
      <w:start w:val="1"/>
      <w:numFmt w:val="upperLetter"/>
      <w:lvlText w:val="%2."/>
      <w:lvlJc w:val="left"/>
      <w:pPr>
        <w:ind w:left="189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29AEB24">
      <w:start w:val="1"/>
      <w:numFmt w:val="lowerRoman"/>
      <w:lvlText w:val="%3."/>
      <w:lvlJc w:val="left"/>
      <w:pPr>
        <w:ind w:left="243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D802342">
      <w:start w:val="1"/>
      <w:numFmt w:val="decimal"/>
      <w:lvlText w:val="%4."/>
      <w:lvlJc w:val="left"/>
      <w:pPr>
        <w:ind w:left="315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BBE6B4E">
      <w:start w:val="1"/>
      <w:numFmt w:val="lowerLetter"/>
      <w:lvlText w:val="%5."/>
      <w:lvlJc w:val="left"/>
      <w:pPr>
        <w:ind w:left="387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0F45BCE">
      <w:start w:val="1"/>
      <w:numFmt w:val="lowerRoman"/>
      <w:lvlText w:val="%6."/>
      <w:lvlJc w:val="left"/>
      <w:pPr>
        <w:ind w:left="459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7907638">
      <w:start w:val="1"/>
      <w:numFmt w:val="decimal"/>
      <w:lvlText w:val="%7."/>
      <w:lvlJc w:val="left"/>
      <w:pPr>
        <w:ind w:left="531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0843002">
      <w:start w:val="1"/>
      <w:numFmt w:val="lowerLetter"/>
      <w:lvlText w:val="%8."/>
      <w:lvlJc w:val="left"/>
      <w:pPr>
        <w:ind w:left="60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89ED692">
      <w:start w:val="1"/>
      <w:numFmt w:val="lowerRoman"/>
      <w:lvlText w:val="%9."/>
      <w:lvlJc w:val="left"/>
      <w:pPr>
        <w:ind w:left="675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64EA1EAD"/>
    <w:multiLevelType w:val="hybridMultilevel"/>
    <w:tmpl w:val="28826C06"/>
    <w:styleLink w:val="ImportedStyle4"/>
    <w:lvl w:ilvl="0" w:tplc="B25E679C">
      <w:start w:val="1"/>
      <w:numFmt w:val="upperLetter"/>
      <w:lvlText w:val="%1."/>
      <w:lvlJc w:val="left"/>
      <w:pPr>
        <w:tabs>
          <w:tab w:val="left" w:pos="1080"/>
          <w:tab w:val="left" w:pos="1890"/>
        </w:tabs>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A0EC4E">
      <w:start w:val="1"/>
      <w:numFmt w:val="lowerLetter"/>
      <w:lvlText w:val="%2."/>
      <w:lvlJc w:val="left"/>
      <w:pPr>
        <w:tabs>
          <w:tab w:val="left" w:pos="1080"/>
          <w:tab w:val="left" w:pos="1890"/>
        </w:tabs>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EEA058">
      <w:start w:val="1"/>
      <w:numFmt w:val="lowerRoman"/>
      <w:lvlText w:val="%3."/>
      <w:lvlJc w:val="left"/>
      <w:pPr>
        <w:tabs>
          <w:tab w:val="left" w:pos="1080"/>
          <w:tab w:val="left" w:pos="1890"/>
        </w:tabs>
        <w:ind w:left="369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A548BAE">
      <w:start w:val="1"/>
      <w:numFmt w:val="decimal"/>
      <w:lvlText w:val="%4."/>
      <w:lvlJc w:val="left"/>
      <w:pPr>
        <w:tabs>
          <w:tab w:val="left" w:pos="1080"/>
          <w:tab w:val="left" w:pos="1890"/>
        </w:tabs>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7CCD62">
      <w:start w:val="1"/>
      <w:numFmt w:val="lowerLetter"/>
      <w:lvlText w:val="%5."/>
      <w:lvlJc w:val="left"/>
      <w:pPr>
        <w:tabs>
          <w:tab w:val="left" w:pos="1080"/>
          <w:tab w:val="left" w:pos="1890"/>
        </w:tabs>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4EED52">
      <w:start w:val="1"/>
      <w:numFmt w:val="lowerRoman"/>
      <w:lvlText w:val="%6."/>
      <w:lvlJc w:val="left"/>
      <w:pPr>
        <w:tabs>
          <w:tab w:val="left" w:pos="1080"/>
          <w:tab w:val="left" w:pos="1890"/>
        </w:tabs>
        <w:ind w:left="585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078D45E">
      <w:start w:val="1"/>
      <w:numFmt w:val="decimal"/>
      <w:lvlText w:val="%7."/>
      <w:lvlJc w:val="left"/>
      <w:pPr>
        <w:tabs>
          <w:tab w:val="left" w:pos="1080"/>
          <w:tab w:val="left" w:pos="1890"/>
        </w:tabs>
        <w:ind w:left="65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CEAFEA">
      <w:start w:val="1"/>
      <w:numFmt w:val="lowerLetter"/>
      <w:lvlText w:val="%8."/>
      <w:lvlJc w:val="left"/>
      <w:pPr>
        <w:tabs>
          <w:tab w:val="left" w:pos="1080"/>
          <w:tab w:val="left" w:pos="1890"/>
        </w:tabs>
        <w:ind w:left="72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08C080">
      <w:start w:val="1"/>
      <w:numFmt w:val="lowerRoman"/>
      <w:lvlText w:val="%9."/>
      <w:lvlJc w:val="left"/>
      <w:pPr>
        <w:tabs>
          <w:tab w:val="left" w:pos="1080"/>
          <w:tab w:val="left" w:pos="1890"/>
        </w:tabs>
        <w:ind w:left="801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DB2144A"/>
    <w:multiLevelType w:val="hybridMultilevel"/>
    <w:tmpl w:val="F864D1D8"/>
    <w:styleLink w:val="ImportedStyle6"/>
    <w:lvl w:ilvl="0" w:tplc="D1D2E88A">
      <w:start w:val="1"/>
      <w:numFmt w:val="upp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BAD9B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FE89D6">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E0EC22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4C87E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76DA9E">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E54720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46681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00CF66">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8255372">
    <w:abstractNumId w:val="9"/>
  </w:num>
  <w:num w:numId="2" w16cid:durableId="925192931">
    <w:abstractNumId w:val="1"/>
  </w:num>
  <w:num w:numId="3" w16cid:durableId="2102289480">
    <w:abstractNumId w:val="3"/>
  </w:num>
  <w:num w:numId="4" w16cid:durableId="1277638410">
    <w:abstractNumId w:val="8"/>
  </w:num>
  <w:num w:numId="5" w16cid:durableId="104548451">
    <w:abstractNumId w:val="2"/>
  </w:num>
  <w:num w:numId="6" w16cid:durableId="1946812450">
    <w:abstractNumId w:val="6"/>
  </w:num>
  <w:num w:numId="7" w16cid:durableId="1029840060">
    <w:abstractNumId w:val="10"/>
  </w:num>
  <w:num w:numId="8" w16cid:durableId="1132752299">
    <w:abstractNumId w:val="7"/>
  </w:num>
  <w:num w:numId="9" w16cid:durableId="1750879263">
    <w:abstractNumId w:val="7"/>
    <w:lvlOverride w:ilvl="0">
      <w:startOverride w:val="3"/>
    </w:lvlOverride>
  </w:num>
  <w:num w:numId="10" w16cid:durableId="1514226966">
    <w:abstractNumId w:val="5"/>
  </w:num>
  <w:num w:numId="11" w16cid:durableId="1897087084">
    <w:abstractNumId w:val="0"/>
  </w:num>
  <w:num w:numId="12" w16cid:durableId="544873598">
    <w:abstractNumId w:val="11"/>
  </w:num>
  <w:num w:numId="13" w16cid:durableId="677316557">
    <w:abstractNumId w:val="4"/>
    <w:lvlOverride w:ilvl="0">
      <w:lvl w:ilvl="0" w:tplc="7010B406">
        <w:start w:val="1"/>
        <w:numFmt w:val="upp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9C"/>
    <w:rsid w:val="000212FD"/>
    <w:rsid w:val="00066922"/>
    <w:rsid w:val="00083A47"/>
    <w:rsid w:val="000965A7"/>
    <w:rsid w:val="000C2CF6"/>
    <w:rsid w:val="001329BD"/>
    <w:rsid w:val="0019662C"/>
    <w:rsid w:val="00196FCB"/>
    <w:rsid w:val="001D6C17"/>
    <w:rsid w:val="00217004"/>
    <w:rsid w:val="002816BB"/>
    <w:rsid w:val="002A3EFF"/>
    <w:rsid w:val="003906BA"/>
    <w:rsid w:val="00395424"/>
    <w:rsid w:val="00412632"/>
    <w:rsid w:val="004901CB"/>
    <w:rsid w:val="004B3CDA"/>
    <w:rsid w:val="004C7F46"/>
    <w:rsid w:val="004F4FE0"/>
    <w:rsid w:val="0050531C"/>
    <w:rsid w:val="00512EF5"/>
    <w:rsid w:val="005344F3"/>
    <w:rsid w:val="0058634E"/>
    <w:rsid w:val="00592F38"/>
    <w:rsid w:val="005A02E9"/>
    <w:rsid w:val="005C0B1A"/>
    <w:rsid w:val="005D5E38"/>
    <w:rsid w:val="005E49F9"/>
    <w:rsid w:val="005E69AA"/>
    <w:rsid w:val="005F2B27"/>
    <w:rsid w:val="005F7FBA"/>
    <w:rsid w:val="006233AD"/>
    <w:rsid w:val="006874B0"/>
    <w:rsid w:val="006958F4"/>
    <w:rsid w:val="006E41DD"/>
    <w:rsid w:val="007019C9"/>
    <w:rsid w:val="00721E5D"/>
    <w:rsid w:val="0075522E"/>
    <w:rsid w:val="007B5239"/>
    <w:rsid w:val="007B7D35"/>
    <w:rsid w:val="007C2E4D"/>
    <w:rsid w:val="007F43AA"/>
    <w:rsid w:val="00800CE9"/>
    <w:rsid w:val="00871FBA"/>
    <w:rsid w:val="008B5526"/>
    <w:rsid w:val="008B5A8C"/>
    <w:rsid w:val="0090493F"/>
    <w:rsid w:val="00914D2C"/>
    <w:rsid w:val="00917EF7"/>
    <w:rsid w:val="00946ABC"/>
    <w:rsid w:val="00954A07"/>
    <w:rsid w:val="009561EF"/>
    <w:rsid w:val="009B0949"/>
    <w:rsid w:val="009C29E3"/>
    <w:rsid w:val="00A3354F"/>
    <w:rsid w:val="00A37CA7"/>
    <w:rsid w:val="00AE2C45"/>
    <w:rsid w:val="00B06818"/>
    <w:rsid w:val="00B1736C"/>
    <w:rsid w:val="00B4347B"/>
    <w:rsid w:val="00B52AC0"/>
    <w:rsid w:val="00B52B55"/>
    <w:rsid w:val="00B82409"/>
    <w:rsid w:val="00BB24AC"/>
    <w:rsid w:val="00BB2A9C"/>
    <w:rsid w:val="00BB47A4"/>
    <w:rsid w:val="00BC0CFD"/>
    <w:rsid w:val="00C2390A"/>
    <w:rsid w:val="00C23E51"/>
    <w:rsid w:val="00C51FC3"/>
    <w:rsid w:val="00C6000D"/>
    <w:rsid w:val="00C7216F"/>
    <w:rsid w:val="00CD04D7"/>
    <w:rsid w:val="00CF6025"/>
    <w:rsid w:val="00D0530A"/>
    <w:rsid w:val="00D056AE"/>
    <w:rsid w:val="00D06517"/>
    <w:rsid w:val="00D268F2"/>
    <w:rsid w:val="00D3100D"/>
    <w:rsid w:val="00D82FFC"/>
    <w:rsid w:val="00DC24B7"/>
    <w:rsid w:val="00E07940"/>
    <w:rsid w:val="00E62750"/>
    <w:rsid w:val="00E63C78"/>
    <w:rsid w:val="00EB689D"/>
    <w:rsid w:val="00EF0254"/>
    <w:rsid w:val="00F32533"/>
    <w:rsid w:val="00F41C5E"/>
    <w:rsid w:val="00F622C7"/>
    <w:rsid w:val="00F75421"/>
    <w:rsid w:val="00F80568"/>
    <w:rsid w:val="00FE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A5307"/>
  <w15:docId w15:val="{7E9F4763-E205-4022-8387-9EE1ACB4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pPr>
    <w:rPr>
      <w:rFonts w:cs="Arial Unicode MS"/>
      <w:color w:val="000000"/>
      <w:sz w:val="24"/>
      <w:szCs w:val="24"/>
      <w:u w:color="000000"/>
    </w:rPr>
  </w:style>
  <w:style w:type="paragraph" w:styleId="Footer">
    <w:name w:val="footer"/>
    <w:pPr>
      <w:tabs>
        <w:tab w:val="center" w:pos="4320"/>
        <w:tab w:val="right" w:pos="8640"/>
      </w:tabs>
    </w:pPr>
    <w:rPr>
      <w:rFonts w:eastAsia="Times New Roman"/>
      <w:color w:val="000000"/>
      <w:sz w:val="24"/>
      <w:szCs w:val="24"/>
      <w:u w:color="000000"/>
    </w:rPr>
  </w:style>
  <w:style w:type="paragraph" w:styleId="Title">
    <w:name w:val="Title"/>
    <w:uiPriority w:val="10"/>
    <w:qFormat/>
    <w:pPr>
      <w:jc w:val="center"/>
    </w:pPr>
    <w:rPr>
      <w:rFonts w:ascii="Arial" w:hAnsi="Arial" w:cs="Arial Unicode MS"/>
      <w:b/>
      <w:bCs/>
      <w:color w:val="000000"/>
      <w:sz w:val="24"/>
      <w:szCs w:val="24"/>
      <w:u w:color="000000"/>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styleId="Subtitle">
    <w:name w:val="Subtitle"/>
    <w:uiPriority w:val="11"/>
    <w:qFormat/>
    <w:pPr>
      <w:spacing w:after="60"/>
      <w:jc w:val="center"/>
      <w:outlineLvl w:val="0"/>
    </w:pPr>
    <w:rPr>
      <w:rFonts w:ascii="Arial" w:hAnsi="Arial" w:cs="Arial Unicode MS"/>
      <w:color w:val="000000"/>
      <w:sz w:val="24"/>
      <w:szCs w:val="24"/>
      <w:u w:color="000000"/>
      <w14:textOutline w14:w="0" w14:cap="flat" w14:cmpd="sng" w14:algn="ctr">
        <w14:noFill/>
        <w14:prstDash w14:val="solid"/>
        <w14:bevel/>
      </w14:textOutline>
    </w:rPr>
  </w:style>
  <w:style w:type="paragraph" w:customStyle="1" w:styleId="Hang">
    <w:name w:val="Hang"/>
    <w:pPr>
      <w:ind w:left="720" w:hanging="720"/>
    </w:pPr>
    <w:rPr>
      <w:rFonts w:cs="Arial Unicode MS"/>
      <w:color w:val="000000"/>
      <w:sz w:val="24"/>
      <w:szCs w:val="24"/>
      <w:u w:color="000000"/>
    </w:rPr>
  </w:style>
  <w:style w:type="paragraph" w:customStyle="1" w:styleId="SecondIndent">
    <w:name w:val="Second Indent"/>
    <w:pPr>
      <w:tabs>
        <w:tab w:val="left" w:pos="1890"/>
      </w:tabs>
      <w:spacing w:before="120" w:after="120"/>
    </w:pPr>
    <w:rPr>
      <w:rFonts w:eastAsia="Times New Roman"/>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ind w:left="720"/>
    </w:pPr>
    <w:rPr>
      <w:rFonts w:cs="Arial Unicode MS"/>
      <w:color w:val="000000"/>
      <w:sz w:val="24"/>
      <w:szCs w:val="24"/>
      <w:u w:color="000000"/>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E41D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erChar">
    <w:name w:val="Header Char"/>
    <w:basedOn w:val="DefaultParagraphFont"/>
    <w:link w:val="Header"/>
    <w:uiPriority w:val="99"/>
    <w:rsid w:val="00871FBA"/>
    <w:rPr>
      <w:rFonts w:cs="Arial Unicode MS"/>
      <w:color w:val="000000"/>
      <w:sz w:val="24"/>
      <w:szCs w:val="24"/>
      <w:u w:color="000000"/>
    </w:rPr>
  </w:style>
  <w:style w:type="character" w:styleId="PlaceholderText">
    <w:name w:val="Placeholder Text"/>
    <w:basedOn w:val="DefaultParagraphFont"/>
    <w:uiPriority w:val="99"/>
    <w:semiHidden/>
    <w:rsid w:val="00871FBA"/>
    <w:rPr>
      <w:color w:val="808080"/>
    </w:rPr>
  </w:style>
  <w:style w:type="character" w:styleId="UnresolvedMention">
    <w:name w:val="Unresolved Mention"/>
    <w:uiPriority w:val="99"/>
    <w:semiHidden/>
    <w:unhideWhenUsed/>
    <w:rsid w:val="0094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3849</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Campbell</dc:creator>
  <cp:lastModifiedBy>Frank Slaninko</cp:lastModifiedBy>
  <cp:revision>2</cp:revision>
  <cp:lastPrinted>2024-11-06T15:54:00Z</cp:lastPrinted>
  <dcterms:created xsi:type="dcterms:W3CDTF">2025-07-22T01:09:00Z</dcterms:created>
  <dcterms:modified xsi:type="dcterms:W3CDTF">2025-07-22T01:09:00Z</dcterms:modified>
</cp:coreProperties>
</file>